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12F80" w14:textId="77777777" w:rsidR="007577B7" w:rsidRPr="0047337F" w:rsidRDefault="007577B7" w:rsidP="00D7272F">
      <w:pPr>
        <w:widowControl w:val="0"/>
        <w:jc w:val="center"/>
        <w:rPr>
          <w:rFonts w:ascii="Palatino Linotype" w:hAnsi="Palatino Linotype"/>
          <w:b/>
          <w:sz w:val="28"/>
          <w:szCs w:val="28"/>
          <w:lang w:val="en-GB"/>
        </w:rPr>
      </w:pPr>
      <w:r w:rsidRPr="0047337F">
        <w:rPr>
          <w:rFonts w:ascii="Palatino Linotype" w:hAnsi="Palatino Linotype"/>
          <w:b/>
          <w:sz w:val="28"/>
          <w:szCs w:val="28"/>
          <w:lang w:val="en-GB"/>
        </w:rPr>
        <w:t>TAVISTOCK SWIMMING CLUB</w:t>
      </w:r>
    </w:p>
    <w:p w14:paraId="6D37EB88" w14:textId="77777777" w:rsidR="007577B7" w:rsidRDefault="007577B7" w:rsidP="00D7272F">
      <w:pPr>
        <w:widowControl w:val="0"/>
        <w:jc w:val="center"/>
        <w:rPr>
          <w:rFonts w:ascii="Palatino Linotype" w:hAnsi="Palatino Linotype"/>
          <w:b/>
          <w:sz w:val="28"/>
          <w:szCs w:val="28"/>
          <w:lang w:val="en-GB"/>
        </w:rPr>
      </w:pPr>
      <w:r w:rsidRPr="0047337F">
        <w:rPr>
          <w:rFonts w:ascii="Palatino Linotype" w:hAnsi="Palatino Linotype"/>
          <w:b/>
          <w:sz w:val="28"/>
          <w:szCs w:val="28"/>
          <w:lang w:val="en-GB"/>
        </w:rPr>
        <w:t>Established 1990</w:t>
      </w:r>
    </w:p>
    <w:p w14:paraId="1553BCCA" w14:textId="77777777" w:rsidR="00C64ED0" w:rsidRDefault="00C64ED0" w:rsidP="00D7272F">
      <w:pPr>
        <w:widowControl w:val="0"/>
        <w:jc w:val="center"/>
        <w:rPr>
          <w:rFonts w:ascii="Palatino Linotype" w:hAnsi="Palatino Linotype"/>
          <w:b/>
          <w:sz w:val="28"/>
          <w:szCs w:val="28"/>
          <w:lang w:val="en-GB"/>
        </w:rPr>
      </w:pPr>
    </w:p>
    <w:p w14:paraId="487E58F0" w14:textId="75150647" w:rsidR="00C64ED0" w:rsidRDefault="00C64ED0" w:rsidP="00D7272F">
      <w:pPr>
        <w:widowControl w:val="0"/>
        <w:jc w:val="center"/>
        <w:rPr>
          <w:rFonts w:ascii="Palatino Linotype" w:hAnsi="Palatino Linotype"/>
          <w:b/>
          <w:sz w:val="28"/>
          <w:szCs w:val="28"/>
          <w:u w:val="single"/>
          <w:lang w:val="en-GB"/>
        </w:rPr>
      </w:pPr>
      <w:r>
        <w:rPr>
          <w:rFonts w:ascii="Palatino Linotype" w:hAnsi="Palatino Linotype"/>
          <w:b/>
          <w:sz w:val="28"/>
          <w:szCs w:val="28"/>
          <w:u w:val="single"/>
          <w:lang w:val="en-GB"/>
        </w:rPr>
        <w:t xml:space="preserve">RISK ASSESSMENT: </w:t>
      </w:r>
      <w:r w:rsidR="006015A3">
        <w:rPr>
          <w:rFonts w:ascii="Palatino Linotype" w:hAnsi="Palatino Linotype"/>
          <w:b/>
          <w:sz w:val="28"/>
          <w:szCs w:val="28"/>
          <w:u w:val="single"/>
          <w:lang w:val="en-GB"/>
        </w:rPr>
        <w:t>POOL TRAINING AT M</w:t>
      </w:r>
      <w:r w:rsidR="00E26345">
        <w:rPr>
          <w:rFonts w:ascii="Palatino Linotype" w:hAnsi="Palatino Linotype"/>
          <w:b/>
          <w:sz w:val="28"/>
          <w:szCs w:val="28"/>
          <w:u w:val="single"/>
          <w:lang w:val="en-GB"/>
        </w:rPr>
        <w:t>EADOWLANDS</w:t>
      </w:r>
    </w:p>
    <w:p w14:paraId="3AEAA637" w14:textId="77777777" w:rsidR="0090435B" w:rsidRDefault="0090435B" w:rsidP="00D7272F">
      <w:pPr>
        <w:widowControl w:val="0"/>
        <w:jc w:val="center"/>
        <w:rPr>
          <w:rFonts w:ascii="Palatino Linotype" w:hAnsi="Palatino Linotype"/>
          <w:b/>
          <w:sz w:val="28"/>
          <w:szCs w:val="28"/>
          <w:u w:val="single"/>
          <w:lang w:val="en-GB"/>
        </w:rPr>
      </w:pPr>
    </w:p>
    <w:tbl>
      <w:tblPr>
        <w:tblStyle w:val="TableGrid"/>
        <w:tblW w:w="0" w:type="auto"/>
        <w:tblLook w:val="04A0" w:firstRow="1" w:lastRow="0" w:firstColumn="1" w:lastColumn="0" w:noHBand="0" w:noVBand="1"/>
      </w:tblPr>
      <w:tblGrid>
        <w:gridCol w:w="5364"/>
        <w:gridCol w:w="1010"/>
        <w:gridCol w:w="9150"/>
      </w:tblGrid>
      <w:tr w:rsidR="0090435B" w:rsidRPr="00336509" w14:paraId="6A373BB0" w14:textId="77777777" w:rsidTr="00065937">
        <w:trPr>
          <w:trHeight w:val="454"/>
        </w:trPr>
        <w:tc>
          <w:tcPr>
            <w:tcW w:w="15524" w:type="dxa"/>
            <w:gridSpan w:val="3"/>
            <w:shd w:val="clear" w:color="auto" w:fill="000080"/>
          </w:tcPr>
          <w:p w14:paraId="4F0E148D" w14:textId="77777777" w:rsidR="0090435B" w:rsidRPr="00336509" w:rsidRDefault="0090435B" w:rsidP="00D7272F">
            <w:pPr>
              <w:widowControl w:val="0"/>
              <w:jc w:val="center"/>
              <w:rPr>
                <w:rFonts w:ascii="Palatino Linotype" w:hAnsi="Palatino Linotype"/>
                <w:b/>
                <w:u w:val="single"/>
                <w:lang w:val="en-GB"/>
              </w:rPr>
            </w:pPr>
            <w:r w:rsidRPr="00336509">
              <w:rPr>
                <w:rFonts w:ascii="Palatino Linotype" w:hAnsi="Palatino Linotype"/>
                <w:bCs/>
                <w:lang w:val="en-GB"/>
              </w:rPr>
              <w:t>CATEGORIES FOR LIKELIHOOD</w:t>
            </w:r>
          </w:p>
        </w:tc>
      </w:tr>
      <w:tr w:rsidR="0090435B" w:rsidRPr="00336509" w14:paraId="51885F3B" w14:textId="77777777" w:rsidTr="00065937">
        <w:trPr>
          <w:trHeight w:val="454"/>
        </w:trPr>
        <w:tc>
          <w:tcPr>
            <w:tcW w:w="5364" w:type="dxa"/>
            <w:shd w:val="clear" w:color="auto" w:fill="B4C6E7" w:themeFill="accent1" w:themeFillTint="66"/>
          </w:tcPr>
          <w:p w14:paraId="63F9C04D" w14:textId="77777777" w:rsidR="0090435B" w:rsidRPr="00336509" w:rsidRDefault="0090435B" w:rsidP="00D7272F">
            <w:pPr>
              <w:widowControl w:val="0"/>
              <w:rPr>
                <w:rFonts w:ascii="Palatino Linotype" w:hAnsi="Palatino Linotype"/>
                <w:bCs/>
                <w:lang w:val="en-GB"/>
              </w:rPr>
            </w:pPr>
            <w:bookmarkStart w:id="0" w:name="_Hlk152943847"/>
            <w:r w:rsidRPr="00336509">
              <w:rPr>
                <w:rFonts w:ascii="Palatino Linotype" w:hAnsi="Palatino Linotype"/>
                <w:bCs/>
                <w:lang w:val="en-GB"/>
              </w:rPr>
              <w:t>Category</w:t>
            </w:r>
          </w:p>
        </w:tc>
        <w:tc>
          <w:tcPr>
            <w:tcW w:w="1010" w:type="dxa"/>
            <w:shd w:val="clear" w:color="auto" w:fill="B4C6E7" w:themeFill="accent1" w:themeFillTint="66"/>
          </w:tcPr>
          <w:p w14:paraId="7F53435A"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Value</w:t>
            </w:r>
          </w:p>
        </w:tc>
        <w:tc>
          <w:tcPr>
            <w:tcW w:w="9150" w:type="dxa"/>
            <w:shd w:val="clear" w:color="auto" w:fill="B4C6E7" w:themeFill="accent1" w:themeFillTint="66"/>
          </w:tcPr>
          <w:p w14:paraId="384BDDCA"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Description</w:t>
            </w:r>
          </w:p>
        </w:tc>
      </w:tr>
      <w:tr w:rsidR="0090435B" w:rsidRPr="00336509" w14:paraId="72DE3FD2" w14:textId="77777777" w:rsidTr="00065937">
        <w:trPr>
          <w:trHeight w:val="454"/>
        </w:trPr>
        <w:tc>
          <w:tcPr>
            <w:tcW w:w="5364" w:type="dxa"/>
            <w:vAlign w:val="center"/>
          </w:tcPr>
          <w:p w14:paraId="77BA33E5"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Very unlikely</w:t>
            </w:r>
          </w:p>
        </w:tc>
        <w:tc>
          <w:tcPr>
            <w:tcW w:w="1010" w:type="dxa"/>
            <w:vAlign w:val="center"/>
          </w:tcPr>
          <w:p w14:paraId="3D65D3C0"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1</w:t>
            </w:r>
          </w:p>
        </w:tc>
        <w:tc>
          <w:tcPr>
            <w:tcW w:w="9150" w:type="dxa"/>
          </w:tcPr>
          <w:p w14:paraId="06793476"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Less than 1% chance of being experienced by an individual during their lifetime</w:t>
            </w:r>
          </w:p>
        </w:tc>
      </w:tr>
      <w:tr w:rsidR="0090435B" w:rsidRPr="00336509" w14:paraId="3AB65D55" w14:textId="77777777" w:rsidTr="00065937">
        <w:trPr>
          <w:trHeight w:val="454"/>
        </w:trPr>
        <w:tc>
          <w:tcPr>
            <w:tcW w:w="5364" w:type="dxa"/>
            <w:vAlign w:val="center"/>
          </w:tcPr>
          <w:p w14:paraId="53435AE4"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Possible</w:t>
            </w:r>
          </w:p>
        </w:tc>
        <w:tc>
          <w:tcPr>
            <w:tcW w:w="1010" w:type="dxa"/>
            <w:vAlign w:val="center"/>
          </w:tcPr>
          <w:p w14:paraId="5A02C38E"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2</w:t>
            </w:r>
          </w:p>
        </w:tc>
        <w:tc>
          <w:tcPr>
            <w:tcW w:w="9150" w:type="dxa"/>
          </w:tcPr>
          <w:p w14:paraId="3714F98D"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Typically experienced once or twice during the lifetime of an individual</w:t>
            </w:r>
          </w:p>
        </w:tc>
      </w:tr>
      <w:tr w:rsidR="0090435B" w:rsidRPr="00336509" w14:paraId="0749F4FB" w14:textId="77777777" w:rsidTr="00065937">
        <w:trPr>
          <w:trHeight w:val="454"/>
        </w:trPr>
        <w:tc>
          <w:tcPr>
            <w:tcW w:w="5364" w:type="dxa"/>
            <w:vAlign w:val="center"/>
          </w:tcPr>
          <w:p w14:paraId="012747D2"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Likely</w:t>
            </w:r>
          </w:p>
        </w:tc>
        <w:tc>
          <w:tcPr>
            <w:tcW w:w="1010" w:type="dxa"/>
            <w:vAlign w:val="center"/>
          </w:tcPr>
          <w:p w14:paraId="5AFAF0C5"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3</w:t>
            </w:r>
          </w:p>
        </w:tc>
        <w:tc>
          <w:tcPr>
            <w:tcW w:w="9150" w:type="dxa"/>
          </w:tcPr>
          <w:p w14:paraId="67F39938"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Typically experienced once every five years by an individual</w:t>
            </w:r>
          </w:p>
        </w:tc>
      </w:tr>
      <w:tr w:rsidR="0090435B" w:rsidRPr="00336509" w14:paraId="5A4D0C7C" w14:textId="77777777" w:rsidTr="00065937">
        <w:trPr>
          <w:trHeight w:val="454"/>
        </w:trPr>
        <w:tc>
          <w:tcPr>
            <w:tcW w:w="5364" w:type="dxa"/>
            <w:vAlign w:val="center"/>
          </w:tcPr>
          <w:p w14:paraId="3B47E96C"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Very likely</w:t>
            </w:r>
          </w:p>
        </w:tc>
        <w:tc>
          <w:tcPr>
            <w:tcW w:w="1010" w:type="dxa"/>
            <w:vAlign w:val="center"/>
          </w:tcPr>
          <w:p w14:paraId="50D29C77"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4</w:t>
            </w:r>
          </w:p>
        </w:tc>
        <w:tc>
          <w:tcPr>
            <w:tcW w:w="9150" w:type="dxa"/>
          </w:tcPr>
          <w:p w14:paraId="3AC95EF7"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Typically experienced at least once every six months by an individual</w:t>
            </w:r>
          </w:p>
        </w:tc>
      </w:tr>
      <w:bookmarkEnd w:id="0"/>
    </w:tbl>
    <w:p w14:paraId="685850F9" w14:textId="77777777" w:rsidR="0090435B" w:rsidRDefault="0090435B" w:rsidP="00D7272F">
      <w:pPr>
        <w:widowControl w:val="0"/>
        <w:rPr>
          <w:rFonts w:ascii="Palatino Linotype" w:hAnsi="Palatino Linotype"/>
          <w:b/>
          <w:sz w:val="28"/>
          <w:szCs w:val="28"/>
          <w:u w:val="single"/>
          <w:lang w:val="en-GB"/>
        </w:rPr>
      </w:pPr>
    </w:p>
    <w:tbl>
      <w:tblPr>
        <w:tblStyle w:val="TableGrid"/>
        <w:tblW w:w="0" w:type="auto"/>
        <w:tblLook w:val="04A0" w:firstRow="1" w:lastRow="0" w:firstColumn="1" w:lastColumn="0" w:noHBand="0" w:noVBand="1"/>
      </w:tblPr>
      <w:tblGrid>
        <w:gridCol w:w="5364"/>
        <w:gridCol w:w="1010"/>
        <w:gridCol w:w="9150"/>
      </w:tblGrid>
      <w:tr w:rsidR="0090435B" w:rsidRPr="00336509" w14:paraId="2727DC6A" w14:textId="77777777" w:rsidTr="00065937">
        <w:trPr>
          <w:trHeight w:val="454"/>
          <w:tblHeader/>
        </w:trPr>
        <w:tc>
          <w:tcPr>
            <w:tcW w:w="15524" w:type="dxa"/>
            <w:gridSpan w:val="3"/>
            <w:shd w:val="clear" w:color="auto" w:fill="000080"/>
          </w:tcPr>
          <w:p w14:paraId="77CA4E39" w14:textId="77777777" w:rsidR="0090435B" w:rsidRPr="00336509" w:rsidRDefault="0090435B" w:rsidP="00D7272F">
            <w:pPr>
              <w:widowControl w:val="0"/>
              <w:jc w:val="center"/>
              <w:rPr>
                <w:rFonts w:ascii="Palatino Linotype" w:hAnsi="Palatino Linotype"/>
                <w:b/>
                <w:u w:val="single"/>
                <w:lang w:val="en-GB"/>
              </w:rPr>
            </w:pPr>
            <w:r w:rsidRPr="00336509">
              <w:rPr>
                <w:rFonts w:ascii="Palatino Linotype" w:hAnsi="Palatino Linotype"/>
                <w:bCs/>
                <w:lang w:val="en-GB"/>
              </w:rPr>
              <w:t>CATEGORIES FOR IMPACT</w:t>
            </w:r>
          </w:p>
        </w:tc>
      </w:tr>
      <w:tr w:rsidR="0090435B" w:rsidRPr="00336509" w14:paraId="029A81FD" w14:textId="77777777" w:rsidTr="00065937">
        <w:trPr>
          <w:trHeight w:val="454"/>
          <w:tblHeader/>
        </w:trPr>
        <w:tc>
          <w:tcPr>
            <w:tcW w:w="5364" w:type="dxa"/>
            <w:shd w:val="clear" w:color="auto" w:fill="B4C6E7" w:themeFill="accent1" w:themeFillTint="66"/>
          </w:tcPr>
          <w:p w14:paraId="3F3FA427"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Category</w:t>
            </w:r>
          </w:p>
        </w:tc>
        <w:tc>
          <w:tcPr>
            <w:tcW w:w="1010" w:type="dxa"/>
            <w:shd w:val="clear" w:color="auto" w:fill="B4C6E7" w:themeFill="accent1" w:themeFillTint="66"/>
          </w:tcPr>
          <w:p w14:paraId="07893740"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Value</w:t>
            </w:r>
          </w:p>
        </w:tc>
        <w:tc>
          <w:tcPr>
            <w:tcW w:w="9150" w:type="dxa"/>
            <w:shd w:val="clear" w:color="auto" w:fill="B4C6E7" w:themeFill="accent1" w:themeFillTint="66"/>
          </w:tcPr>
          <w:p w14:paraId="361945E0"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Further description and examples</w:t>
            </w:r>
          </w:p>
        </w:tc>
      </w:tr>
      <w:tr w:rsidR="0090435B" w:rsidRPr="00336509" w14:paraId="1174DE0C" w14:textId="77777777" w:rsidTr="00065937">
        <w:trPr>
          <w:trHeight w:val="454"/>
        </w:trPr>
        <w:tc>
          <w:tcPr>
            <w:tcW w:w="5364" w:type="dxa"/>
            <w:vAlign w:val="center"/>
          </w:tcPr>
          <w:p w14:paraId="7C7971B1"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Death/ permanent substantial disability</w:t>
            </w:r>
          </w:p>
        </w:tc>
        <w:tc>
          <w:tcPr>
            <w:tcW w:w="1010" w:type="dxa"/>
            <w:vAlign w:val="center"/>
          </w:tcPr>
          <w:p w14:paraId="5A0B88A4"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4</w:t>
            </w:r>
          </w:p>
        </w:tc>
        <w:tc>
          <w:tcPr>
            <w:tcW w:w="9150" w:type="dxa"/>
            <w:vAlign w:val="center"/>
          </w:tcPr>
          <w:p w14:paraId="0785D75E" w14:textId="77777777" w:rsidR="0090435B" w:rsidRDefault="0090435B" w:rsidP="00D7272F">
            <w:pPr>
              <w:widowControl w:val="0"/>
              <w:rPr>
                <w:rFonts w:ascii="Palatino Linotype" w:hAnsi="Palatino Linotype"/>
                <w:bCs/>
                <w:lang w:val="en-GB"/>
              </w:rPr>
            </w:pPr>
            <w:r>
              <w:rPr>
                <w:rFonts w:ascii="Palatino Linotype" w:hAnsi="Palatino Linotype"/>
                <w:bCs/>
                <w:lang w:val="en-GB"/>
              </w:rPr>
              <w:t>Death or fatal injury</w:t>
            </w:r>
            <w:r w:rsidRPr="00336509">
              <w:rPr>
                <w:rFonts w:ascii="Palatino Linotype" w:hAnsi="Palatino Linotype"/>
                <w:bCs/>
                <w:lang w:val="en-GB"/>
              </w:rPr>
              <w:t xml:space="preserve">; </w:t>
            </w:r>
            <w:r>
              <w:rPr>
                <w:rFonts w:ascii="Palatino Linotype" w:hAnsi="Palatino Linotype"/>
                <w:bCs/>
                <w:lang w:val="en-GB"/>
              </w:rPr>
              <w:t xml:space="preserve">multiple serious injuries; amputation of a limb or other permanent substantial disability; </w:t>
            </w:r>
            <w:r w:rsidRPr="00336509">
              <w:rPr>
                <w:rFonts w:ascii="Palatino Linotype" w:hAnsi="Palatino Linotype"/>
                <w:bCs/>
                <w:lang w:val="en-GB"/>
              </w:rPr>
              <w:t>severe life shortening diseases; long term sickness or emotional trauma</w:t>
            </w:r>
          </w:p>
          <w:p w14:paraId="34A3F82E" w14:textId="77777777" w:rsidR="0090435B" w:rsidRPr="00336509" w:rsidRDefault="0090435B" w:rsidP="00D7272F">
            <w:pPr>
              <w:widowControl w:val="0"/>
              <w:rPr>
                <w:rFonts w:ascii="Palatino Linotype" w:hAnsi="Palatino Linotype"/>
                <w:bCs/>
                <w:lang w:val="en-GB"/>
              </w:rPr>
            </w:pPr>
            <w:r>
              <w:rPr>
                <w:rFonts w:ascii="Palatino Linotype" w:hAnsi="Palatino Linotype"/>
                <w:bCs/>
                <w:lang w:val="en-GB"/>
              </w:rPr>
              <w:t>High profile HSE prosecution; major PI claim; national press coverage;  major impact on morale</w:t>
            </w:r>
          </w:p>
        </w:tc>
      </w:tr>
      <w:tr w:rsidR="0090435B" w:rsidRPr="00336509" w14:paraId="3CDE442F" w14:textId="77777777" w:rsidTr="00065937">
        <w:trPr>
          <w:trHeight w:val="454"/>
        </w:trPr>
        <w:tc>
          <w:tcPr>
            <w:tcW w:w="5364" w:type="dxa"/>
            <w:vAlign w:val="center"/>
          </w:tcPr>
          <w:p w14:paraId="4B7723F6" w14:textId="77777777" w:rsidR="0090435B" w:rsidRPr="00336509" w:rsidRDefault="0090435B" w:rsidP="00D7272F">
            <w:pPr>
              <w:widowControl w:val="0"/>
              <w:rPr>
                <w:rFonts w:ascii="Palatino Linotype" w:hAnsi="Palatino Linotype"/>
                <w:lang w:val="en-GB"/>
              </w:rPr>
            </w:pPr>
            <w:r w:rsidRPr="00336509">
              <w:rPr>
                <w:rFonts w:ascii="Palatino Linotype" w:hAnsi="Palatino Linotype" w:cs="Arial,Bold"/>
                <w:lang w:val="en-GB"/>
              </w:rPr>
              <w:t>Hospital treatment needed/ mild ongoing disability or illness</w:t>
            </w:r>
          </w:p>
        </w:tc>
        <w:tc>
          <w:tcPr>
            <w:tcW w:w="1010" w:type="dxa"/>
            <w:vAlign w:val="center"/>
          </w:tcPr>
          <w:p w14:paraId="34AB77A6"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3</w:t>
            </w:r>
          </w:p>
        </w:tc>
        <w:tc>
          <w:tcPr>
            <w:tcW w:w="9150" w:type="dxa"/>
            <w:vAlign w:val="center"/>
          </w:tcPr>
          <w:p w14:paraId="3119E8A2" w14:textId="77777777" w:rsidR="0090435B" w:rsidRDefault="0090435B" w:rsidP="00D7272F">
            <w:pPr>
              <w:widowControl w:val="0"/>
              <w:rPr>
                <w:rFonts w:ascii="Palatino Linotype" w:hAnsi="Palatino Linotype"/>
                <w:bCs/>
                <w:lang w:val="en-GB"/>
              </w:rPr>
            </w:pPr>
            <w:r w:rsidRPr="00336509">
              <w:rPr>
                <w:rFonts w:ascii="Palatino Linotype" w:hAnsi="Palatino Linotype"/>
                <w:bCs/>
                <w:lang w:val="en-GB"/>
              </w:rPr>
              <w:t>Broken limb; injury needing treatment at A&amp;E; injury needing prescribed painkillers or long-term (&gt; one week) OTC painkillers; short-term emotional trauma</w:t>
            </w:r>
          </w:p>
          <w:p w14:paraId="49FE53B6" w14:textId="77777777" w:rsidR="0090435B" w:rsidRPr="00336509" w:rsidRDefault="0090435B" w:rsidP="00D7272F">
            <w:pPr>
              <w:widowControl w:val="0"/>
              <w:rPr>
                <w:rFonts w:ascii="Palatino Linotype" w:hAnsi="Palatino Linotype"/>
                <w:bCs/>
                <w:lang w:val="en-GB"/>
              </w:rPr>
            </w:pPr>
            <w:r>
              <w:rPr>
                <w:rFonts w:ascii="Palatino Linotype" w:hAnsi="Palatino Linotype"/>
                <w:bCs/>
                <w:lang w:val="en-GB"/>
              </w:rPr>
              <w:t xml:space="preserve">Small civil claim; significant local press coverage; magistrates’ court HSE </w:t>
            </w:r>
            <w:r>
              <w:rPr>
                <w:rFonts w:ascii="Palatino Linotype" w:hAnsi="Palatino Linotype"/>
                <w:bCs/>
                <w:lang w:val="en-GB"/>
              </w:rPr>
              <w:lastRenderedPageBreak/>
              <w:t>prosecution; some impact on morale</w:t>
            </w:r>
          </w:p>
        </w:tc>
      </w:tr>
      <w:tr w:rsidR="0090435B" w:rsidRPr="00336509" w14:paraId="6BFDE648" w14:textId="77777777" w:rsidTr="00065937">
        <w:trPr>
          <w:trHeight w:val="454"/>
        </w:trPr>
        <w:tc>
          <w:tcPr>
            <w:tcW w:w="5364" w:type="dxa"/>
            <w:vAlign w:val="center"/>
          </w:tcPr>
          <w:p w14:paraId="35EA9B76"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lastRenderedPageBreak/>
              <w:t xml:space="preserve">First </w:t>
            </w:r>
            <w:r>
              <w:rPr>
                <w:rFonts w:ascii="Palatino Linotype" w:hAnsi="Palatino Linotype"/>
                <w:bCs/>
                <w:lang w:val="en-GB"/>
              </w:rPr>
              <w:t>a</w:t>
            </w:r>
            <w:r w:rsidRPr="00336509">
              <w:rPr>
                <w:rFonts w:ascii="Palatino Linotype" w:hAnsi="Palatino Linotype"/>
                <w:bCs/>
                <w:lang w:val="en-GB"/>
              </w:rPr>
              <w:t>id or home treatment at location or subsequently</w:t>
            </w:r>
          </w:p>
        </w:tc>
        <w:tc>
          <w:tcPr>
            <w:tcW w:w="1010" w:type="dxa"/>
            <w:vAlign w:val="center"/>
          </w:tcPr>
          <w:p w14:paraId="045AD649"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2</w:t>
            </w:r>
          </w:p>
        </w:tc>
        <w:tc>
          <w:tcPr>
            <w:tcW w:w="9150" w:type="dxa"/>
            <w:vAlign w:val="center"/>
          </w:tcPr>
          <w:p w14:paraId="2BDB6EE2" w14:textId="77777777" w:rsidR="0090435B" w:rsidRDefault="0090435B" w:rsidP="00D7272F">
            <w:pPr>
              <w:widowControl w:val="0"/>
              <w:rPr>
                <w:rFonts w:ascii="Palatino Linotype" w:hAnsi="Palatino Linotype"/>
                <w:bCs/>
                <w:lang w:val="en-GB"/>
              </w:rPr>
            </w:pPr>
            <w:r w:rsidRPr="00336509">
              <w:rPr>
                <w:rFonts w:ascii="Palatino Linotype" w:hAnsi="Palatino Linotype"/>
                <w:bCs/>
                <w:lang w:val="en-GB"/>
              </w:rPr>
              <w:t>Injury needing treatment at Minor Injuries</w:t>
            </w:r>
            <w:r>
              <w:rPr>
                <w:rFonts w:ascii="Palatino Linotype" w:hAnsi="Palatino Linotype"/>
                <w:bCs/>
                <w:lang w:val="en-GB"/>
              </w:rPr>
              <w:t>; illness</w:t>
            </w:r>
            <w:r w:rsidRPr="00336509">
              <w:rPr>
                <w:rFonts w:ascii="Palatino Linotype" w:hAnsi="Palatino Linotype"/>
                <w:bCs/>
                <w:lang w:val="en-GB"/>
              </w:rPr>
              <w:t xml:space="preserve"> needing short-term absence from school or sport</w:t>
            </w:r>
          </w:p>
          <w:p w14:paraId="1C39AF11" w14:textId="77777777" w:rsidR="0090435B" w:rsidRPr="00336509" w:rsidRDefault="0090435B" w:rsidP="00D7272F">
            <w:pPr>
              <w:widowControl w:val="0"/>
              <w:rPr>
                <w:rFonts w:ascii="Palatino Linotype" w:hAnsi="Palatino Linotype"/>
                <w:bCs/>
                <w:lang w:val="en-GB"/>
              </w:rPr>
            </w:pPr>
            <w:r>
              <w:rPr>
                <w:rFonts w:ascii="Palatino Linotype" w:hAnsi="Palatino Linotype"/>
                <w:bCs/>
                <w:lang w:val="en-GB"/>
              </w:rPr>
              <w:t>Claims unlikely; adverse press coverage unlikely</w:t>
            </w:r>
          </w:p>
        </w:tc>
      </w:tr>
      <w:tr w:rsidR="0090435B" w:rsidRPr="00336509" w14:paraId="034AE4B8" w14:textId="77777777" w:rsidTr="00065937">
        <w:trPr>
          <w:trHeight w:val="454"/>
        </w:trPr>
        <w:tc>
          <w:tcPr>
            <w:tcW w:w="5364" w:type="dxa"/>
            <w:vAlign w:val="center"/>
          </w:tcPr>
          <w:p w14:paraId="06784076"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Discomfort/ irritation</w:t>
            </w:r>
          </w:p>
        </w:tc>
        <w:tc>
          <w:tcPr>
            <w:tcW w:w="1010" w:type="dxa"/>
            <w:vAlign w:val="center"/>
          </w:tcPr>
          <w:p w14:paraId="4E4D9C59" w14:textId="77777777" w:rsidR="0090435B" w:rsidRPr="00336509" w:rsidRDefault="0090435B" w:rsidP="00D7272F">
            <w:pPr>
              <w:widowControl w:val="0"/>
              <w:rPr>
                <w:rFonts w:ascii="Palatino Linotype" w:hAnsi="Palatino Linotype"/>
                <w:bCs/>
                <w:lang w:val="en-GB"/>
              </w:rPr>
            </w:pPr>
            <w:r w:rsidRPr="00336509">
              <w:rPr>
                <w:rFonts w:ascii="Palatino Linotype" w:hAnsi="Palatino Linotype"/>
                <w:bCs/>
                <w:lang w:val="en-GB"/>
              </w:rPr>
              <w:t>1</w:t>
            </w:r>
          </w:p>
        </w:tc>
        <w:tc>
          <w:tcPr>
            <w:tcW w:w="9150" w:type="dxa"/>
            <w:vAlign w:val="center"/>
          </w:tcPr>
          <w:p w14:paraId="1273E5FD" w14:textId="77777777" w:rsidR="0090435B" w:rsidRPr="00336509" w:rsidRDefault="0090435B" w:rsidP="00D7272F">
            <w:pPr>
              <w:widowControl w:val="0"/>
              <w:rPr>
                <w:rFonts w:ascii="Palatino Linotype" w:hAnsi="Palatino Linotype"/>
                <w:bCs/>
                <w:lang w:val="en-GB"/>
              </w:rPr>
            </w:pPr>
            <w:r>
              <w:rPr>
                <w:rFonts w:ascii="Palatino Linotype" w:hAnsi="Palatino Linotype"/>
                <w:bCs/>
                <w:lang w:val="en-GB"/>
              </w:rPr>
              <w:t>Minor cuts &amp; bruises; no time off school or sport needed</w:t>
            </w:r>
          </w:p>
        </w:tc>
      </w:tr>
    </w:tbl>
    <w:p w14:paraId="3226DAF0" w14:textId="77777777" w:rsidR="00C64ED0" w:rsidRDefault="00C64ED0" w:rsidP="00D7272F">
      <w:pPr>
        <w:widowControl w:val="0"/>
        <w:rPr>
          <w:rFonts w:ascii="Palatino Linotype" w:hAnsi="Palatino Linotype"/>
          <w:b/>
          <w:sz w:val="28"/>
          <w:szCs w:val="28"/>
          <w:lang w:val="en-GB"/>
        </w:rPr>
      </w:pPr>
    </w:p>
    <w:p w14:paraId="48228AFF" w14:textId="77777777" w:rsidR="00C64ED0" w:rsidRPr="00C64ED0" w:rsidRDefault="00C64ED0" w:rsidP="00D7272F">
      <w:pPr>
        <w:widowControl w:val="0"/>
        <w:rPr>
          <w:rFonts w:ascii="Palatino Linotype" w:hAnsi="Palatino Linotype"/>
          <w:sz w:val="22"/>
          <w:szCs w:val="20"/>
          <w:lang w:val="en-GB"/>
        </w:rPr>
      </w:pPr>
    </w:p>
    <w:tbl>
      <w:tblPr>
        <w:tblW w:w="14530" w:type="dxa"/>
        <w:tblLayout w:type="fixed"/>
        <w:tblLook w:val="01E0" w:firstRow="1" w:lastRow="1" w:firstColumn="1" w:lastColumn="1" w:noHBand="0" w:noVBand="0"/>
      </w:tblPr>
      <w:tblGrid>
        <w:gridCol w:w="713"/>
        <w:gridCol w:w="1007"/>
        <w:gridCol w:w="1007"/>
        <w:gridCol w:w="1020"/>
        <w:gridCol w:w="1022"/>
        <w:gridCol w:w="424"/>
        <w:gridCol w:w="360"/>
        <w:gridCol w:w="2806"/>
        <w:gridCol w:w="5953"/>
        <w:gridCol w:w="218"/>
      </w:tblGrid>
      <w:tr w:rsidR="0090435B" w:rsidRPr="00C64ED0" w14:paraId="6C6611A2" w14:textId="77777777" w:rsidTr="0090435B">
        <w:trPr>
          <w:gridAfter w:val="1"/>
          <w:wAfter w:w="218" w:type="dxa"/>
        </w:trPr>
        <w:tc>
          <w:tcPr>
            <w:tcW w:w="713" w:type="dxa"/>
            <w:tcBorders>
              <w:top w:val="single" w:sz="4" w:space="0" w:color="auto"/>
              <w:left w:val="single" w:sz="4" w:space="0" w:color="auto"/>
              <w:bottom w:val="single" w:sz="4" w:space="0" w:color="auto"/>
              <w:right w:val="single" w:sz="4" w:space="0" w:color="auto"/>
            </w:tcBorders>
          </w:tcPr>
          <w:p w14:paraId="703B28BC"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4056" w:type="dxa"/>
            <w:gridSpan w:val="4"/>
            <w:tcBorders>
              <w:top w:val="single" w:sz="4" w:space="0" w:color="auto"/>
              <w:left w:val="single" w:sz="4" w:space="0" w:color="auto"/>
              <w:bottom w:val="single" w:sz="4" w:space="0" w:color="auto"/>
              <w:right w:val="single" w:sz="4" w:space="0" w:color="auto"/>
            </w:tcBorders>
            <w:shd w:val="clear" w:color="auto" w:fill="002060"/>
          </w:tcPr>
          <w:p w14:paraId="289694C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2"/>
                <w:szCs w:val="22"/>
                <w:lang w:val="en-GB"/>
              </w:rPr>
            </w:pPr>
            <w:r w:rsidRPr="00C64ED0">
              <w:rPr>
                <w:rFonts w:ascii="Palatino Linotype" w:hAnsi="Palatino Linotype" w:cs="Arial,Bold"/>
                <w:b/>
                <w:bCs/>
                <w:sz w:val="22"/>
                <w:szCs w:val="22"/>
                <w:lang w:val="en-GB"/>
              </w:rPr>
              <w:t>RISK LEVEL</w:t>
            </w:r>
          </w:p>
        </w:tc>
        <w:tc>
          <w:tcPr>
            <w:tcW w:w="424" w:type="dxa"/>
            <w:vMerge w:val="restart"/>
            <w:tcBorders>
              <w:left w:val="single" w:sz="4" w:space="0" w:color="auto"/>
              <w:right w:val="single" w:sz="4" w:space="0" w:color="auto"/>
            </w:tcBorders>
          </w:tcPr>
          <w:p w14:paraId="33D77AE1"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360" w:type="dxa"/>
            <w:vMerge w:val="restart"/>
            <w:tcBorders>
              <w:left w:val="single" w:sz="4" w:space="0" w:color="auto"/>
              <w:right w:val="single" w:sz="4" w:space="0" w:color="auto"/>
            </w:tcBorders>
          </w:tcPr>
          <w:p w14:paraId="2B7961F4"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2"/>
                <w:szCs w:val="22"/>
                <w:lang w:val="en-GB"/>
              </w:rPr>
            </w:pPr>
          </w:p>
        </w:tc>
        <w:tc>
          <w:tcPr>
            <w:tcW w:w="8759" w:type="dxa"/>
            <w:gridSpan w:val="2"/>
            <w:tcBorders>
              <w:top w:val="single" w:sz="4" w:space="0" w:color="auto"/>
              <w:left w:val="single" w:sz="4" w:space="0" w:color="auto"/>
              <w:bottom w:val="single" w:sz="4" w:space="0" w:color="auto"/>
              <w:right w:val="single" w:sz="4" w:space="0" w:color="auto"/>
            </w:tcBorders>
            <w:shd w:val="clear" w:color="auto" w:fill="002060"/>
          </w:tcPr>
          <w:p w14:paraId="6AAF914C" w14:textId="2E78A3A6"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2"/>
                <w:szCs w:val="22"/>
                <w:lang w:val="en-GB"/>
              </w:rPr>
            </w:pPr>
            <w:r w:rsidRPr="00C64ED0">
              <w:rPr>
                <w:rFonts w:ascii="Palatino Linotype" w:hAnsi="Palatino Linotype" w:cs="Arial,Bold"/>
                <w:b/>
                <w:bCs/>
                <w:color w:val="FFFFFF"/>
                <w:sz w:val="22"/>
                <w:szCs w:val="22"/>
                <w:lang w:val="en-GB"/>
              </w:rPr>
              <w:t>ACTION</w:t>
            </w:r>
          </w:p>
        </w:tc>
      </w:tr>
      <w:tr w:rsidR="0090435B" w:rsidRPr="00C64ED0" w14:paraId="06994331" w14:textId="77777777" w:rsidTr="0090435B">
        <w:trPr>
          <w:gridAfter w:val="1"/>
          <w:wAfter w:w="218" w:type="dxa"/>
        </w:trPr>
        <w:tc>
          <w:tcPr>
            <w:tcW w:w="713" w:type="dxa"/>
            <w:vMerge w:val="restart"/>
            <w:tcBorders>
              <w:top w:val="single" w:sz="4" w:space="0" w:color="auto"/>
              <w:left w:val="single" w:sz="4" w:space="0" w:color="auto"/>
              <w:bottom w:val="single" w:sz="4" w:space="0" w:color="auto"/>
              <w:right w:val="single" w:sz="4" w:space="0" w:color="auto"/>
            </w:tcBorders>
            <w:shd w:val="clear" w:color="auto" w:fill="000080"/>
            <w:textDirection w:val="btLr"/>
          </w:tcPr>
          <w:p w14:paraId="22BF6BD0" w14:textId="77777777" w:rsidR="0090435B" w:rsidRPr="00C64ED0" w:rsidRDefault="0090435B" w:rsidP="00D7272F">
            <w:pPr>
              <w:widowControl w:val="0"/>
              <w:tabs>
                <w:tab w:val="left" w:pos="360"/>
                <w:tab w:val="left" w:pos="2160"/>
              </w:tabs>
              <w:autoSpaceDE w:val="0"/>
              <w:autoSpaceDN w:val="0"/>
              <w:adjustRightInd w:val="0"/>
              <w:spacing w:before="120" w:after="120"/>
              <w:ind w:left="113" w:right="113"/>
              <w:jc w:val="center"/>
              <w:rPr>
                <w:rFonts w:ascii="Palatino Linotype" w:hAnsi="Palatino Linotype" w:cs="Arial,Bold"/>
                <w:b/>
                <w:bCs/>
                <w:color w:val="FFFFFF"/>
                <w:sz w:val="20"/>
                <w:szCs w:val="20"/>
                <w:lang w:val="en-GB"/>
              </w:rPr>
            </w:pPr>
            <w:r w:rsidRPr="00C64ED0">
              <w:rPr>
                <w:rFonts w:ascii="Palatino Linotype" w:hAnsi="Palatino Linotype" w:cs="Arial,Bold"/>
                <w:b/>
                <w:bCs/>
                <w:color w:val="FFFFFF"/>
                <w:sz w:val="20"/>
                <w:szCs w:val="20"/>
                <w:lang w:val="en-GB"/>
              </w:rPr>
              <w:t>LIKELIHOOD</w:t>
            </w:r>
          </w:p>
        </w:tc>
        <w:tc>
          <w:tcPr>
            <w:tcW w:w="1007" w:type="dxa"/>
            <w:tcBorders>
              <w:top w:val="single" w:sz="4" w:space="0" w:color="auto"/>
              <w:left w:val="single" w:sz="4" w:space="0" w:color="auto"/>
              <w:bottom w:val="single" w:sz="4" w:space="0" w:color="auto"/>
              <w:right w:val="single" w:sz="4" w:space="0" w:color="auto"/>
            </w:tcBorders>
            <w:shd w:val="clear" w:color="auto" w:fill="66FF66"/>
          </w:tcPr>
          <w:p w14:paraId="2497DD10"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4</w:t>
            </w:r>
          </w:p>
        </w:tc>
        <w:tc>
          <w:tcPr>
            <w:tcW w:w="1007" w:type="dxa"/>
            <w:tcBorders>
              <w:top w:val="single" w:sz="4" w:space="0" w:color="auto"/>
              <w:left w:val="single" w:sz="4" w:space="0" w:color="auto"/>
              <w:bottom w:val="single" w:sz="4" w:space="0" w:color="auto"/>
              <w:right w:val="single" w:sz="4" w:space="0" w:color="auto"/>
            </w:tcBorders>
            <w:shd w:val="clear" w:color="auto" w:fill="FFFF00"/>
          </w:tcPr>
          <w:p w14:paraId="710861C3"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8</w:t>
            </w:r>
          </w:p>
        </w:tc>
        <w:tc>
          <w:tcPr>
            <w:tcW w:w="1020" w:type="dxa"/>
            <w:tcBorders>
              <w:top w:val="single" w:sz="4" w:space="0" w:color="auto"/>
              <w:left w:val="single" w:sz="4" w:space="0" w:color="auto"/>
              <w:bottom w:val="single" w:sz="4" w:space="0" w:color="auto"/>
              <w:right w:val="single" w:sz="4" w:space="0" w:color="auto"/>
            </w:tcBorders>
            <w:shd w:val="clear" w:color="auto" w:fill="FF0000"/>
          </w:tcPr>
          <w:p w14:paraId="699B6375"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12</w:t>
            </w:r>
          </w:p>
        </w:tc>
        <w:tc>
          <w:tcPr>
            <w:tcW w:w="1022" w:type="dxa"/>
            <w:tcBorders>
              <w:top w:val="single" w:sz="4" w:space="0" w:color="auto"/>
              <w:left w:val="single" w:sz="4" w:space="0" w:color="auto"/>
              <w:bottom w:val="single" w:sz="4" w:space="0" w:color="auto"/>
              <w:right w:val="single" w:sz="4" w:space="0" w:color="auto"/>
            </w:tcBorders>
            <w:shd w:val="clear" w:color="auto" w:fill="FF0000"/>
          </w:tcPr>
          <w:p w14:paraId="094375D2"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16</w:t>
            </w:r>
          </w:p>
        </w:tc>
        <w:tc>
          <w:tcPr>
            <w:tcW w:w="424" w:type="dxa"/>
            <w:vMerge/>
            <w:tcBorders>
              <w:left w:val="single" w:sz="4" w:space="0" w:color="auto"/>
              <w:right w:val="single" w:sz="4" w:space="0" w:color="auto"/>
            </w:tcBorders>
          </w:tcPr>
          <w:p w14:paraId="7C0BA57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360" w:type="dxa"/>
            <w:vMerge/>
            <w:tcBorders>
              <w:left w:val="single" w:sz="4" w:space="0" w:color="auto"/>
              <w:right w:val="single" w:sz="4" w:space="0" w:color="auto"/>
            </w:tcBorders>
          </w:tcPr>
          <w:p w14:paraId="1AEE2FC7"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2806" w:type="dxa"/>
            <w:tcBorders>
              <w:top w:val="single" w:sz="4" w:space="0" w:color="auto"/>
              <w:left w:val="single" w:sz="4" w:space="0" w:color="auto"/>
              <w:bottom w:val="single" w:sz="4" w:space="0" w:color="auto"/>
              <w:right w:val="single" w:sz="4" w:space="0" w:color="auto"/>
            </w:tcBorders>
            <w:shd w:val="clear" w:color="auto" w:fill="FF0000"/>
          </w:tcPr>
          <w:p w14:paraId="3EAB92DA"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High</w:t>
            </w:r>
          </w:p>
        </w:tc>
        <w:tc>
          <w:tcPr>
            <w:tcW w:w="5953" w:type="dxa"/>
            <w:tcBorders>
              <w:top w:val="single" w:sz="4" w:space="0" w:color="auto"/>
              <w:left w:val="single" w:sz="4" w:space="0" w:color="auto"/>
              <w:bottom w:val="single" w:sz="4" w:space="0" w:color="auto"/>
              <w:right w:val="single" w:sz="4" w:space="0" w:color="auto"/>
            </w:tcBorders>
          </w:tcPr>
          <w:p w14:paraId="572D7974"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Avoid Risk</w:t>
            </w:r>
          </w:p>
        </w:tc>
      </w:tr>
      <w:tr w:rsidR="0090435B" w:rsidRPr="00C64ED0" w14:paraId="40A27097" w14:textId="77777777" w:rsidTr="0090435B">
        <w:trPr>
          <w:gridAfter w:val="1"/>
          <w:wAfter w:w="218" w:type="dxa"/>
        </w:trPr>
        <w:tc>
          <w:tcPr>
            <w:tcW w:w="713" w:type="dxa"/>
            <w:vMerge/>
            <w:tcBorders>
              <w:top w:val="single" w:sz="4" w:space="0" w:color="auto"/>
              <w:left w:val="single" w:sz="4" w:space="0" w:color="auto"/>
              <w:bottom w:val="single" w:sz="4" w:space="0" w:color="auto"/>
              <w:right w:val="single" w:sz="4" w:space="0" w:color="auto"/>
            </w:tcBorders>
            <w:shd w:val="clear" w:color="auto" w:fill="000080"/>
          </w:tcPr>
          <w:p w14:paraId="40B35F6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1007" w:type="dxa"/>
            <w:tcBorders>
              <w:top w:val="single" w:sz="4" w:space="0" w:color="auto"/>
              <w:left w:val="single" w:sz="4" w:space="0" w:color="auto"/>
              <w:bottom w:val="single" w:sz="4" w:space="0" w:color="auto"/>
              <w:right w:val="single" w:sz="4" w:space="0" w:color="auto"/>
            </w:tcBorders>
            <w:shd w:val="clear" w:color="auto" w:fill="66FF66"/>
          </w:tcPr>
          <w:p w14:paraId="3C60D461"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3</w:t>
            </w:r>
          </w:p>
        </w:tc>
        <w:tc>
          <w:tcPr>
            <w:tcW w:w="1007" w:type="dxa"/>
            <w:tcBorders>
              <w:top w:val="single" w:sz="4" w:space="0" w:color="auto"/>
              <w:left w:val="single" w:sz="4" w:space="0" w:color="auto"/>
              <w:bottom w:val="single" w:sz="4" w:space="0" w:color="auto"/>
              <w:right w:val="single" w:sz="4" w:space="0" w:color="auto"/>
            </w:tcBorders>
            <w:shd w:val="clear" w:color="auto" w:fill="FFFF00"/>
          </w:tcPr>
          <w:p w14:paraId="69C069C6"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6</w:t>
            </w:r>
          </w:p>
        </w:tc>
        <w:tc>
          <w:tcPr>
            <w:tcW w:w="1020" w:type="dxa"/>
            <w:tcBorders>
              <w:top w:val="single" w:sz="4" w:space="0" w:color="auto"/>
              <w:left w:val="single" w:sz="4" w:space="0" w:color="auto"/>
              <w:bottom w:val="single" w:sz="4" w:space="0" w:color="auto"/>
              <w:right w:val="single" w:sz="4" w:space="0" w:color="auto"/>
            </w:tcBorders>
            <w:shd w:val="clear" w:color="auto" w:fill="FFFF00"/>
          </w:tcPr>
          <w:p w14:paraId="15A6B749"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9</w:t>
            </w:r>
          </w:p>
        </w:tc>
        <w:tc>
          <w:tcPr>
            <w:tcW w:w="1022" w:type="dxa"/>
            <w:tcBorders>
              <w:top w:val="single" w:sz="4" w:space="0" w:color="auto"/>
              <w:left w:val="single" w:sz="4" w:space="0" w:color="auto"/>
              <w:bottom w:val="single" w:sz="4" w:space="0" w:color="auto"/>
              <w:right w:val="single" w:sz="4" w:space="0" w:color="auto"/>
            </w:tcBorders>
            <w:shd w:val="clear" w:color="auto" w:fill="FF0000"/>
          </w:tcPr>
          <w:p w14:paraId="37D223A4"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12</w:t>
            </w:r>
          </w:p>
        </w:tc>
        <w:tc>
          <w:tcPr>
            <w:tcW w:w="424" w:type="dxa"/>
            <w:vMerge/>
            <w:tcBorders>
              <w:left w:val="single" w:sz="4" w:space="0" w:color="auto"/>
              <w:right w:val="single" w:sz="4" w:space="0" w:color="auto"/>
            </w:tcBorders>
          </w:tcPr>
          <w:p w14:paraId="13AE264B"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360" w:type="dxa"/>
            <w:vMerge/>
            <w:tcBorders>
              <w:left w:val="single" w:sz="4" w:space="0" w:color="auto"/>
              <w:right w:val="single" w:sz="4" w:space="0" w:color="auto"/>
            </w:tcBorders>
          </w:tcPr>
          <w:p w14:paraId="4A094A8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2806" w:type="dxa"/>
            <w:tcBorders>
              <w:top w:val="single" w:sz="4" w:space="0" w:color="auto"/>
              <w:left w:val="single" w:sz="4" w:space="0" w:color="auto"/>
              <w:bottom w:val="single" w:sz="4" w:space="0" w:color="auto"/>
              <w:right w:val="single" w:sz="4" w:space="0" w:color="auto"/>
            </w:tcBorders>
            <w:shd w:val="clear" w:color="auto" w:fill="FFFF00"/>
          </w:tcPr>
          <w:p w14:paraId="617E1269"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Medium</w:t>
            </w:r>
          </w:p>
        </w:tc>
        <w:tc>
          <w:tcPr>
            <w:tcW w:w="5953" w:type="dxa"/>
            <w:tcBorders>
              <w:top w:val="single" w:sz="4" w:space="0" w:color="auto"/>
              <w:left w:val="single" w:sz="4" w:space="0" w:color="auto"/>
              <w:bottom w:val="single" w:sz="4" w:space="0" w:color="auto"/>
              <w:right w:val="single" w:sz="4" w:space="0" w:color="auto"/>
            </w:tcBorders>
          </w:tcPr>
          <w:p w14:paraId="3C952468"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Mitigate Risk</w:t>
            </w:r>
          </w:p>
        </w:tc>
      </w:tr>
      <w:tr w:rsidR="0090435B" w:rsidRPr="00C64ED0" w14:paraId="69E059A4" w14:textId="77777777" w:rsidTr="0090435B">
        <w:trPr>
          <w:gridAfter w:val="1"/>
          <w:wAfter w:w="218" w:type="dxa"/>
        </w:trPr>
        <w:tc>
          <w:tcPr>
            <w:tcW w:w="713" w:type="dxa"/>
            <w:vMerge/>
            <w:tcBorders>
              <w:top w:val="single" w:sz="4" w:space="0" w:color="auto"/>
              <w:left w:val="single" w:sz="4" w:space="0" w:color="auto"/>
              <w:bottom w:val="single" w:sz="4" w:space="0" w:color="auto"/>
              <w:right w:val="single" w:sz="4" w:space="0" w:color="auto"/>
            </w:tcBorders>
            <w:shd w:val="clear" w:color="auto" w:fill="000080"/>
          </w:tcPr>
          <w:p w14:paraId="32C61D49"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1007" w:type="dxa"/>
            <w:tcBorders>
              <w:top w:val="single" w:sz="4" w:space="0" w:color="auto"/>
              <w:left w:val="single" w:sz="4" w:space="0" w:color="auto"/>
              <w:bottom w:val="single" w:sz="4" w:space="0" w:color="auto"/>
              <w:right w:val="single" w:sz="4" w:space="0" w:color="auto"/>
            </w:tcBorders>
          </w:tcPr>
          <w:p w14:paraId="755E377B"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2</w:t>
            </w:r>
          </w:p>
        </w:tc>
        <w:tc>
          <w:tcPr>
            <w:tcW w:w="1007" w:type="dxa"/>
            <w:tcBorders>
              <w:top w:val="single" w:sz="4" w:space="0" w:color="auto"/>
              <w:left w:val="single" w:sz="4" w:space="0" w:color="auto"/>
              <w:bottom w:val="single" w:sz="4" w:space="0" w:color="auto"/>
              <w:right w:val="single" w:sz="4" w:space="0" w:color="auto"/>
            </w:tcBorders>
            <w:shd w:val="clear" w:color="auto" w:fill="66FF66"/>
          </w:tcPr>
          <w:p w14:paraId="3A837234"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4</w:t>
            </w:r>
          </w:p>
        </w:tc>
        <w:tc>
          <w:tcPr>
            <w:tcW w:w="1020" w:type="dxa"/>
            <w:tcBorders>
              <w:top w:val="single" w:sz="4" w:space="0" w:color="auto"/>
              <w:left w:val="single" w:sz="4" w:space="0" w:color="auto"/>
              <w:bottom w:val="single" w:sz="4" w:space="0" w:color="auto"/>
              <w:right w:val="single" w:sz="4" w:space="0" w:color="auto"/>
            </w:tcBorders>
            <w:shd w:val="clear" w:color="auto" w:fill="FFFF00"/>
          </w:tcPr>
          <w:p w14:paraId="5FC10CE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6</w:t>
            </w:r>
          </w:p>
        </w:tc>
        <w:tc>
          <w:tcPr>
            <w:tcW w:w="1022" w:type="dxa"/>
            <w:tcBorders>
              <w:top w:val="single" w:sz="4" w:space="0" w:color="auto"/>
              <w:left w:val="single" w:sz="4" w:space="0" w:color="auto"/>
              <w:bottom w:val="single" w:sz="4" w:space="0" w:color="auto"/>
              <w:right w:val="single" w:sz="4" w:space="0" w:color="auto"/>
            </w:tcBorders>
            <w:shd w:val="clear" w:color="auto" w:fill="FFFF00"/>
          </w:tcPr>
          <w:p w14:paraId="0C19F0B6"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8</w:t>
            </w:r>
          </w:p>
        </w:tc>
        <w:tc>
          <w:tcPr>
            <w:tcW w:w="424" w:type="dxa"/>
            <w:vMerge/>
            <w:tcBorders>
              <w:left w:val="single" w:sz="4" w:space="0" w:color="auto"/>
              <w:right w:val="single" w:sz="4" w:space="0" w:color="auto"/>
            </w:tcBorders>
          </w:tcPr>
          <w:p w14:paraId="5A343F52"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360" w:type="dxa"/>
            <w:vMerge/>
            <w:tcBorders>
              <w:left w:val="single" w:sz="4" w:space="0" w:color="auto"/>
              <w:right w:val="single" w:sz="4" w:space="0" w:color="auto"/>
            </w:tcBorders>
          </w:tcPr>
          <w:p w14:paraId="063324C2"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2806" w:type="dxa"/>
            <w:tcBorders>
              <w:top w:val="single" w:sz="4" w:space="0" w:color="auto"/>
              <w:left w:val="single" w:sz="4" w:space="0" w:color="auto"/>
              <w:bottom w:val="single" w:sz="4" w:space="0" w:color="auto"/>
              <w:right w:val="single" w:sz="4" w:space="0" w:color="auto"/>
            </w:tcBorders>
            <w:shd w:val="clear" w:color="auto" w:fill="66FF66"/>
          </w:tcPr>
          <w:p w14:paraId="7315E377"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Low</w:t>
            </w:r>
          </w:p>
        </w:tc>
        <w:tc>
          <w:tcPr>
            <w:tcW w:w="5953" w:type="dxa"/>
            <w:tcBorders>
              <w:top w:val="single" w:sz="4" w:space="0" w:color="auto"/>
              <w:left w:val="single" w:sz="4" w:space="0" w:color="auto"/>
              <w:bottom w:val="single" w:sz="4" w:space="0" w:color="auto"/>
              <w:right w:val="single" w:sz="4" w:space="0" w:color="auto"/>
            </w:tcBorders>
          </w:tcPr>
          <w:p w14:paraId="29C446E4"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Monitor Risk</w:t>
            </w:r>
          </w:p>
        </w:tc>
      </w:tr>
      <w:tr w:rsidR="0090435B" w:rsidRPr="00C64ED0" w14:paraId="1799E285" w14:textId="77777777" w:rsidTr="0090435B">
        <w:trPr>
          <w:gridAfter w:val="1"/>
          <w:wAfter w:w="218" w:type="dxa"/>
        </w:trPr>
        <w:tc>
          <w:tcPr>
            <w:tcW w:w="713" w:type="dxa"/>
            <w:vMerge/>
            <w:tcBorders>
              <w:top w:val="single" w:sz="4" w:space="0" w:color="auto"/>
              <w:left w:val="single" w:sz="4" w:space="0" w:color="auto"/>
              <w:bottom w:val="single" w:sz="4" w:space="0" w:color="auto"/>
              <w:right w:val="single" w:sz="4" w:space="0" w:color="auto"/>
            </w:tcBorders>
            <w:shd w:val="clear" w:color="auto" w:fill="000080"/>
          </w:tcPr>
          <w:p w14:paraId="5EDBC6FC"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1007" w:type="dxa"/>
            <w:tcBorders>
              <w:top w:val="single" w:sz="4" w:space="0" w:color="auto"/>
              <w:left w:val="single" w:sz="4" w:space="0" w:color="auto"/>
              <w:bottom w:val="single" w:sz="4" w:space="0" w:color="auto"/>
              <w:right w:val="single" w:sz="4" w:space="0" w:color="auto"/>
            </w:tcBorders>
          </w:tcPr>
          <w:p w14:paraId="306DACA8"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1</w:t>
            </w:r>
          </w:p>
        </w:tc>
        <w:tc>
          <w:tcPr>
            <w:tcW w:w="1007" w:type="dxa"/>
            <w:tcBorders>
              <w:top w:val="single" w:sz="4" w:space="0" w:color="auto"/>
              <w:left w:val="single" w:sz="4" w:space="0" w:color="auto"/>
              <w:bottom w:val="single" w:sz="4" w:space="0" w:color="auto"/>
              <w:right w:val="single" w:sz="4" w:space="0" w:color="auto"/>
            </w:tcBorders>
          </w:tcPr>
          <w:p w14:paraId="7A856D36"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2</w:t>
            </w:r>
          </w:p>
        </w:tc>
        <w:tc>
          <w:tcPr>
            <w:tcW w:w="1020" w:type="dxa"/>
            <w:tcBorders>
              <w:top w:val="single" w:sz="4" w:space="0" w:color="auto"/>
              <w:left w:val="single" w:sz="4" w:space="0" w:color="auto"/>
              <w:bottom w:val="single" w:sz="4" w:space="0" w:color="auto"/>
              <w:right w:val="single" w:sz="4" w:space="0" w:color="auto"/>
            </w:tcBorders>
            <w:shd w:val="clear" w:color="auto" w:fill="66FF66"/>
          </w:tcPr>
          <w:p w14:paraId="6BBBBC0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3</w:t>
            </w:r>
          </w:p>
        </w:tc>
        <w:tc>
          <w:tcPr>
            <w:tcW w:w="1022" w:type="dxa"/>
            <w:tcBorders>
              <w:top w:val="single" w:sz="4" w:space="0" w:color="auto"/>
              <w:left w:val="single" w:sz="4" w:space="0" w:color="auto"/>
              <w:bottom w:val="single" w:sz="4" w:space="0" w:color="auto"/>
              <w:right w:val="single" w:sz="4" w:space="0" w:color="auto"/>
            </w:tcBorders>
            <w:shd w:val="clear" w:color="auto" w:fill="66FF66"/>
          </w:tcPr>
          <w:p w14:paraId="1C2A66A4"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4</w:t>
            </w:r>
          </w:p>
        </w:tc>
        <w:tc>
          <w:tcPr>
            <w:tcW w:w="424" w:type="dxa"/>
            <w:vMerge/>
            <w:tcBorders>
              <w:left w:val="single" w:sz="4" w:space="0" w:color="auto"/>
              <w:right w:val="single" w:sz="4" w:space="0" w:color="auto"/>
            </w:tcBorders>
          </w:tcPr>
          <w:p w14:paraId="21B0574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360" w:type="dxa"/>
            <w:vMerge/>
            <w:tcBorders>
              <w:left w:val="single" w:sz="4" w:space="0" w:color="auto"/>
              <w:bottom w:val="single" w:sz="4" w:space="0" w:color="auto"/>
              <w:right w:val="single" w:sz="4" w:space="0" w:color="auto"/>
            </w:tcBorders>
          </w:tcPr>
          <w:p w14:paraId="7FDB3B3E"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2806" w:type="dxa"/>
            <w:tcBorders>
              <w:top w:val="single" w:sz="4" w:space="0" w:color="auto"/>
              <w:left w:val="single" w:sz="4" w:space="0" w:color="auto"/>
              <w:bottom w:val="single" w:sz="4" w:space="0" w:color="auto"/>
              <w:right w:val="single" w:sz="4" w:space="0" w:color="auto"/>
            </w:tcBorders>
          </w:tcPr>
          <w:p w14:paraId="187CBD40"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Remote</w:t>
            </w:r>
          </w:p>
        </w:tc>
        <w:tc>
          <w:tcPr>
            <w:tcW w:w="5953" w:type="dxa"/>
            <w:tcBorders>
              <w:top w:val="single" w:sz="4" w:space="0" w:color="auto"/>
              <w:left w:val="single" w:sz="4" w:space="0" w:color="auto"/>
              <w:bottom w:val="single" w:sz="4" w:space="0" w:color="auto"/>
              <w:right w:val="single" w:sz="4" w:space="0" w:color="auto"/>
            </w:tcBorders>
          </w:tcPr>
          <w:p w14:paraId="04750051" w14:textId="77777777" w:rsidR="0090435B" w:rsidRPr="00C64ED0" w:rsidRDefault="0090435B"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Accept Risk</w:t>
            </w:r>
          </w:p>
        </w:tc>
      </w:tr>
      <w:tr w:rsidR="00C64ED0" w:rsidRPr="00C64ED0" w14:paraId="3E860F82" w14:textId="77777777" w:rsidTr="00C64ED0">
        <w:tc>
          <w:tcPr>
            <w:tcW w:w="713" w:type="dxa"/>
            <w:tcBorders>
              <w:top w:val="single" w:sz="4" w:space="0" w:color="auto"/>
              <w:left w:val="single" w:sz="4" w:space="0" w:color="auto"/>
              <w:bottom w:val="single" w:sz="4" w:space="0" w:color="auto"/>
              <w:right w:val="single" w:sz="4" w:space="0" w:color="auto"/>
            </w:tcBorders>
          </w:tcPr>
          <w:p w14:paraId="0593B98C" w14:textId="77777777" w:rsidR="00C64ED0" w:rsidRPr="00C64ED0" w:rsidRDefault="00C64ED0"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4056" w:type="dxa"/>
            <w:gridSpan w:val="4"/>
            <w:tcBorders>
              <w:top w:val="single" w:sz="4" w:space="0" w:color="auto"/>
              <w:left w:val="single" w:sz="4" w:space="0" w:color="auto"/>
              <w:bottom w:val="single" w:sz="4" w:space="0" w:color="auto"/>
              <w:right w:val="single" w:sz="4" w:space="0" w:color="auto"/>
            </w:tcBorders>
            <w:shd w:val="clear" w:color="auto" w:fill="000080"/>
            <w:vAlign w:val="center"/>
          </w:tcPr>
          <w:p w14:paraId="0F41F04D" w14:textId="77777777" w:rsidR="00C64ED0" w:rsidRPr="00C64ED0" w:rsidRDefault="00C64ED0"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r w:rsidRPr="00C64ED0">
              <w:rPr>
                <w:rFonts w:ascii="Palatino Linotype" w:hAnsi="Palatino Linotype" w:cs="Arial,Bold"/>
                <w:b/>
                <w:bCs/>
                <w:sz w:val="20"/>
                <w:szCs w:val="20"/>
                <w:lang w:val="en-GB"/>
              </w:rPr>
              <w:t>IMPACT</w:t>
            </w:r>
          </w:p>
        </w:tc>
        <w:tc>
          <w:tcPr>
            <w:tcW w:w="424" w:type="dxa"/>
            <w:vMerge/>
            <w:tcBorders>
              <w:left w:val="single" w:sz="4" w:space="0" w:color="auto"/>
              <w:right w:val="single" w:sz="4" w:space="0" w:color="auto"/>
            </w:tcBorders>
          </w:tcPr>
          <w:p w14:paraId="6FAC758A" w14:textId="77777777" w:rsidR="00C64ED0" w:rsidRPr="00C64ED0" w:rsidRDefault="00C64ED0" w:rsidP="00D7272F">
            <w:pPr>
              <w:widowControl w:val="0"/>
              <w:tabs>
                <w:tab w:val="left" w:pos="360"/>
                <w:tab w:val="left" w:pos="2160"/>
              </w:tabs>
              <w:autoSpaceDE w:val="0"/>
              <w:autoSpaceDN w:val="0"/>
              <w:adjustRightInd w:val="0"/>
              <w:spacing w:before="120" w:after="120"/>
              <w:jc w:val="center"/>
              <w:rPr>
                <w:rFonts w:ascii="Palatino Linotype" w:hAnsi="Palatino Linotype" w:cs="Arial,Bold"/>
                <w:b/>
                <w:bCs/>
                <w:sz w:val="20"/>
                <w:szCs w:val="20"/>
                <w:lang w:val="en-GB"/>
              </w:rPr>
            </w:pPr>
          </w:p>
        </w:tc>
        <w:tc>
          <w:tcPr>
            <w:tcW w:w="9337" w:type="dxa"/>
            <w:gridSpan w:val="4"/>
            <w:tcBorders>
              <w:top w:val="single" w:sz="4" w:space="0" w:color="auto"/>
              <w:left w:val="single" w:sz="4" w:space="0" w:color="auto"/>
              <w:bottom w:val="single" w:sz="4" w:space="0" w:color="auto"/>
              <w:right w:val="single" w:sz="4" w:space="0" w:color="auto"/>
            </w:tcBorders>
          </w:tcPr>
          <w:p w14:paraId="4626187B" w14:textId="77777777" w:rsidR="00C64ED0" w:rsidRPr="00C64ED0" w:rsidRDefault="00C64ED0" w:rsidP="00D7272F">
            <w:pPr>
              <w:widowControl w:val="0"/>
              <w:tabs>
                <w:tab w:val="left" w:pos="360"/>
                <w:tab w:val="left" w:pos="2160"/>
              </w:tabs>
              <w:autoSpaceDE w:val="0"/>
              <w:autoSpaceDN w:val="0"/>
              <w:adjustRightInd w:val="0"/>
              <w:spacing w:before="120" w:after="120"/>
              <w:rPr>
                <w:rFonts w:ascii="Palatino Linotype" w:hAnsi="Palatino Linotype" w:cs="Arial,Bold"/>
                <w:sz w:val="18"/>
                <w:szCs w:val="18"/>
                <w:lang w:val="en-GB"/>
              </w:rPr>
            </w:pPr>
            <w:r w:rsidRPr="00C64ED0">
              <w:rPr>
                <w:rFonts w:ascii="Palatino Linotype" w:hAnsi="Palatino Linotype" w:cs="Arial,Bold"/>
                <w:sz w:val="18"/>
                <w:szCs w:val="18"/>
                <w:lang w:val="en-GB"/>
              </w:rPr>
              <w:t>Multiply the incident Likelihood by the Impact rating for a particular hazard category to determine the Risk level on the Assessment chart (Left).  E.g. A Likelihood of 3 multiplied by an Impact of 2 will indicate a low risk of 6.</w:t>
            </w:r>
          </w:p>
        </w:tc>
      </w:tr>
    </w:tbl>
    <w:p w14:paraId="380DCC7D" w14:textId="77777777" w:rsidR="00C64ED0" w:rsidRPr="00C64ED0" w:rsidRDefault="00C64ED0" w:rsidP="00D7272F">
      <w:pPr>
        <w:widowControl w:val="0"/>
        <w:autoSpaceDE w:val="0"/>
        <w:autoSpaceDN w:val="0"/>
        <w:adjustRightInd w:val="0"/>
        <w:rPr>
          <w:rFonts w:ascii="Palatino Linotype" w:hAnsi="Palatino Linotype" w:cs="Arial,Bold"/>
          <w:b/>
          <w:bCs/>
          <w:sz w:val="22"/>
          <w:szCs w:val="20"/>
          <w:lang w:val="en-GB"/>
        </w:rPr>
      </w:pPr>
    </w:p>
    <w:p w14:paraId="0998E866" w14:textId="24B070C3" w:rsidR="00226A60" w:rsidRDefault="00C64ED0" w:rsidP="00D7272F">
      <w:pPr>
        <w:widowControl w:val="0"/>
        <w:autoSpaceDE w:val="0"/>
        <w:autoSpaceDN w:val="0"/>
        <w:adjustRightInd w:val="0"/>
        <w:rPr>
          <w:rFonts w:ascii="Palatino Linotype" w:hAnsi="Palatino Linotype" w:cs="Arial,Bold"/>
          <w:b/>
          <w:bCs/>
          <w:sz w:val="28"/>
          <w:szCs w:val="28"/>
          <w:lang w:val="en-GB"/>
        </w:rPr>
      </w:pPr>
      <w:r w:rsidRPr="00C64ED0">
        <w:rPr>
          <w:rFonts w:ascii="Palatino Linotype" w:hAnsi="Palatino Linotype" w:cs="Arial,Bold"/>
          <w:b/>
          <w:bCs/>
          <w:sz w:val="28"/>
          <w:szCs w:val="28"/>
          <w:lang w:val="en-GB"/>
        </w:rPr>
        <w:t>Details of event:</w:t>
      </w:r>
      <w:r w:rsidR="007805C3">
        <w:rPr>
          <w:rFonts w:ascii="Palatino Linotype" w:hAnsi="Palatino Linotype" w:cs="Arial,Bold"/>
          <w:b/>
          <w:bCs/>
          <w:sz w:val="28"/>
          <w:szCs w:val="28"/>
          <w:lang w:val="en-GB"/>
        </w:rPr>
        <w:t xml:space="preserve"> </w:t>
      </w:r>
      <w:r w:rsidR="00D7272F">
        <w:rPr>
          <w:rFonts w:ascii="Palatino Linotype" w:hAnsi="Palatino Linotype" w:cs="Arial,Bold"/>
          <w:b/>
          <w:bCs/>
          <w:sz w:val="28"/>
          <w:szCs w:val="28"/>
          <w:lang w:val="en-GB"/>
        </w:rPr>
        <w:t xml:space="preserve">swimming gala </w:t>
      </w:r>
      <w:r w:rsidR="006F2B0A">
        <w:rPr>
          <w:rFonts w:ascii="Palatino Linotype" w:hAnsi="Palatino Linotype" w:cs="Arial,Bold"/>
          <w:b/>
          <w:bCs/>
          <w:sz w:val="28"/>
          <w:szCs w:val="28"/>
          <w:lang w:val="en-GB"/>
        </w:rPr>
        <w:t xml:space="preserve">at </w:t>
      </w:r>
      <w:r w:rsidR="004C7ECA">
        <w:rPr>
          <w:rFonts w:ascii="Palatino Linotype" w:hAnsi="Palatino Linotype" w:cs="Arial,Bold"/>
          <w:b/>
          <w:bCs/>
          <w:sz w:val="28"/>
          <w:szCs w:val="28"/>
          <w:lang w:val="en-GB"/>
        </w:rPr>
        <w:t>Meadowlands</w:t>
      </w:r>
      <w:r w:rsidR="006F2B0A">
        <w:rPr>
          <w:rFonts w:ascii="Palatino Linotype" w:hAnsi="Palatino Linotype" w:cs="Arial,Bold"/>
          <w:b/>
          <w:bCs/>
          <w:sz w:val="28"/>
          <w:szCs w:val="28"/>
          <w:lang w:val="en-GB"/>
        </w:rPr>
        <w:t>, 25m pool.</w:t>
      </w:r>
    </w:p>
    <w:p w14:paraId="7A9E2711" w14:textId="60A676FE" w:rsidR="006F2B0A" w:rsidRDefault="006F2B0A" w:rsidP="00D7272F">
      <w:pPr>
        <w:widowControl w:val="0"/>
        <w:autoSpaceDE w:val="0"/>
        <w:autoSpaceDN w:val="0"/>
        <w:adjustRightInd w:val="0"/>
        <w:rPr>
          <w:rFonts w:ascii="Palatino Linotype" w:hAnsi="Palatino Linotype" w:cs="Arial,Bold"/>
          <w:b/>
          <w:bCs/>
          <w:sz w:val="28"/>
          <w:szCs w:val="28"/>
          <w:lang w:val="en-GB"/>
        </w:rPr>
      </w:pPr>
      <w:r>
        <w:rPr>
          <w:rFonts w:ascii="Palatino Linotype" w:hAnsi="Palatino Linotype" w:cs="Arial,Bold"/>
          <w:b/>
          <w:bCs/>
          <w:sz w:val="28"/>
          <w:szCs w:val="28"/>
          <w:lang w:val="en-GB"/>
        </w:rPr>
        <w:t xml:space="preserve">Coach: </w:t>
      </w:r>
      <w:r w:rsidR="00D7272F">
        <w:rPr>
          <w:rFonts w:ascii="Palatino Linotype" w:hAnsi="Palatino Linotype" w:cs="Arial,Bold"/>
          <w:b/>
          <w:bCs/>
          <w:sz w:val="28"/>
          <w:szCs w:val="28"/>
          <w:lang w:val="en-GB"/>
        </w:rPr>
        <w:t xml:space="preserve">Gareth Davis (L2), Jacob Cacchione (L2) or </w:t>
      </w:r>
      <w:r w:rsidR="00D444A1">
        <w:rPr>
          <w:rFonts w:ascii="Palatino Linotype" w:hAnsi="Palatino Linotype" w:cs="Arial,Bold"/>
          <w:b/>
          <w:bCs/>
          <w:sz w:val="28"/>
          <w:szCs w:val="28"/>
          <w:lang w:val="en-GB"/>
        </w:rPr>
        <w:t>other coach</w:t>
      </w:r>
      <w:r w:rsidR="00E26345">
        <w:rPr>
          <w:rFonts w:ascii="Palatino Linotype" w:hAnsi="Palatino Linotype" w:cs="Arial,Bold"/>
          <w:b/>
          <w:bCs/>
          <w:sz w:val="28"/>
          <w:szCs w:val="28"/>
          <w:lang w:val="en-GB"/>
        </w:rPr>
        <w:t>.</w:t>
      </w:r>
    </w:p>
    <w:p w14:paraId="56E67AD1" w14:textId="2A036568" w:rsidR="00D7272F" w:rsidRDefault="00D7272F" w:rsidP="00D7272F">
      <w:pPr>
        <w:widowControl w:val="0"/>
        <w:autoSpaceDE w:val="0"/>
        <w:autoSpaceDN w:val="0"/>
        <w:adjustRightInd w:val="0"/>
        <w:rPr>
          <w:rFonts w:ascii="Palatino Linotype" w:hAnsi="Palatino Linotype" w:cs="Arial,Bold"/>
          <w:b/>
          <w:bCs/>
          <w:sz w:val="28"/>
          <w:szCs w:val="28"/>
          <w:lang w:val="en-GB"/>
        </w:rPr>
      </w:pPr>
      <w:r>
        <w:rPr>
          <w:rFonts w:ascii="Palatino Linotype" w:hAnsi="Palatino Linotype" w:cs="Arial,Bold"/>
          <w:b/>
          <w:bCs/>
          <w:sz w:val="28"/>
          <w:szCs w:val="28"/>
          <w:lang w:val="en-GB"/>
        </w:rPr>
        <w:t>Abbreviations: “TM” = team manager</w:t>
      </w:r>
    </w:p>
    <w:p w14:paraId="44C631B0" w14:textId="77777777" w:rsidR="00A219A4" w:rsidRDefault="00A219A4" w:rsidP="00D7272F">
      <w:pPr>
        <w:widowControl w:val="0"/>
      </w:pPr>
    </w:p>
    <w:tbl>
      <w:tblPr>
        <w:tblW w:w="506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08"/>
        <w:gridCol w:w="425"/>
        <w:gridCol w:w="566"/>
        <w:gridCol w:w="4113"/>
        <w:gridCol w:w="570"/>
        <w:gridCol w:w="422"/>
        <w:gridCol w:w="566"/>
        <w:gridCol w:w="3685"/>
        <w:gridCol w:w="1703"/>
      </w:tblGrid>
      <w:tr w:rsidR="00D7272F" w:rsidRPr="000C3074" w14:paraId="0BB36E88" w14:textId="77777777" w:rsidTr="00D7272F">
        <w:trPr>
          <w:trHeight w:val="395"/>
          <w:tblHeader/>
        </w:trPr>
        <w:tc>
          <w:tcPr>
            <w:tcW w:w="946" w:type="pct"/>
            <w:vMerge w:val="restart"/>
            <w:tcBorders>
              <w:top w:val="single" w:sz="4" w:space="0" w:color="auto"/>
              <w:left w:val="single" w:sz="4" w:space="0" w:color="auto"/>
            </w:tcBorders>
            <w:shd w:val="clear" w:color="auto" w:fill="00FFFF"/>
            <w:vAlign w:val="center"/>
          </w:tcPr>
          <w:p w14:paraId="18C51E5A" w14:textId="77777777" w:rsidR="007863BC" w:rsidRPr="000C3074" w:rsidRDefault="007863BC" w:rsidP="00D7272F">
            <w:pPr>
              <w:widowControl w:val="0"/>
              <w:autoSpaceDE w:val="0"/>
              <w:autoSpaceDN w:val="0"/>
              <w:adjustRightInd w:val="0"/>
              <w:spacing w:before="60" w:after="60"/>
              <w:jc w:val="center"/>
              <w:rPr>
                <w:rFonts w:ascii="Palatino Linotype" w:hAnsi="Palatino Linotype" w:cs="Arial"/>
                <w:b/>
                <w:bCs/>
                <w:i/>
                <w:iCs/>
                <w:sz w:val="22"/>
                <w:szCs w:val="22"/>
                <w:lang w:val="en-GB"/>
              </w:rPr>
            </w:pPr>
            <w:r w:rsidRPr="000C3074">
              <w:rPr>
                <w:rFonts w:ascii="Palatino Linotype" w:hAnsi="Palatino Linotype" w:cs="Arial"/>
                <w:b/>
                <w:bCs/>
                <w:i/>
                <w:iCs/>
                <w:sz w:val="22"/>
                <w:szCs w:val="22"/>
                <w:lang w:val="en-GB"/>
              </w:rPr>
              <w:t xml:space="preserve">Hazard </w:t>
            </w:r>
          </w:p>
        </w:tc>
        <w:tc>
          <w:tcPr>
            <w:tcW w:w="540" w:type="pct"/>
            <w:gridSpan w:val="3"/>
            <w:tcBorders>
              <w:top w:val="single" w:sz="4" w:space="0" w:color="auto"/>
            </w:tcBorders>
            <w:shd w:val="clear" w:color="auto" w:fill="00FFFF"/>
            <w:vAlign w:val="center"/>
          </w:tcPr>
          <w:p w14:paraId="2283F14D" w14:textId="361BF9E4" w:rsidR="007863BC" w:rsidRPr="00D7272F" w:rsidRDefault="007863BC" w:rsidP="00D7272F">
            <w:pPr>
              <w:widowControl w:val="0"/>
              <w:autoSpaceDE w:val="0"/>
              <w:autoSpaceDN w:val="0"/>
              <w:adjustRightInd w:val="0"/>
              <w:spacing w:before="60" w:after="60"/>
              <w:jc w:val="center"/>
              <w:rPr>
                <w:rFonts w:ascii="Palatino Linotype" w:hAnsi="Palatino Linotype" w:cs="Arial"/>
                <w:b/>
                <w:bCs/>
                <w:i/>
                <w:iCs/>
                <w:sz w:val="20"/>
                <w:szCs w:val="20"/>
                <w:lang w:val="en-GB"/>
              </w:rPr>
            </w:pPr>
            <w:r w:rsidRPr="00D7272F">
              <w:rPr>
                <w:rFonts w:ascii="Palatino Linotype" w:hAnsi="Palatino Linotype" w:cs="Arial"/>
                <w:b/>
                <w:bCs/>
                <w:i/>
                <w:iCs/>
                <w:sz w:val="20"/>
                <w:szCs w:val="20"/>
                <w:lang w:val="en-GB"/>
              </w:rPr>
              <w:t>Risk Analysis before Controls</w:t>
            </w:r>
          </w:p>
        </w:tc>
        <w:tc>
          <w:tcPr>
            <w:tcW w:w="1307" w:type="pct"/>
            <w:tcBorders>
              <w:top w:val="single" w:sz="4" w:space="0" w:color="auto"/>
            </w:tcBorders>
            <w:shd w:val="clear" w:color="auto" w:fill="00FFFF"/>
          </w:tcPr>
          <w:p w14:paraId="33AEF3B6" w14:textId="2AE807E7" w:rsidR="007863BC" w:rsidRPr="000C3074" w:rsidRDefault="007863BC" w:rsidP="00D7272F">
            <w:pPr>
              <w:widowControl w:val="0"/>
              <w:autoSpaceDE w:val="0"/>
              <w:autoSpaceDN w:val="0"/>
              <w:adjustRightInd w:val="0"/>
              <w:spacing w:before="60" w:after="60"/>
              <w:jc w:val="center"/>
              <w:rPr>
                <w:rFonts w:ascii="Palatino Linotype" w:hAnsi="Palatino Linotype" w:cs="Arial"/>
                <w:b/>
                <w:bCs/>
                <w:i/>
                <w:iCs/>
                <w:sz w:val="22"/>
                <w:szCs w:val="22"/>
                <w:lang w:val="en-GB"/>
              </w:rPr>
            </w:pPr>
            <w:r w:rsidRPr="000C3074">
              <w:rPr>
                <w:rFonts w:ascii="Palatino Linotype" w:hAnsi="Palatino Linotype" w:cs="Arial"/>
                <w:b/>
                <w:bCs/>
                <w:i/>
                <w:iCs/>
                <w:sz w:val="22"/>
                <w:szCs w:val="22"/>
                <w:lang w:val="en-GB"/>
              </w:rPr>
              <w:t>Controls</w:t>
            </w:r>
          </w:p>
        </w:tc>
        <w:tc>
          <w:tcPr>
            <w:tcW w:w="495" w:type="pct"/>
            <w:gridSpan w:val="3"/>
            <w:tcBorders>
              <w:top w:val="single" w:sz="4" w:space="0" w:color="auto"/>
              <w:bottom w:val="single" w:sz="4" w:space="0" w:color="auto"/>
            </w:tcBorders>
            <w:shd w:val="clear" w:color="auto" w:fill="00FFFF"/>
            <w:vAlign w:val="center"/>
          </w:tcPr>
          <w:p w14:paraId="3256AB05" w14:textId="6131A1C5" w:rsidR="007863BC" w:rsidRPr="00D7272F" w:rsidRDefault="007863BC" w:rsidP="00D7272F">
            <w:pPr>
              <w:widowControl w:val="0"/>
              <w:autoSpaceDE w:val="0"/>
              <w:autoSpaceDN w:val="0"/>
              <w:adjustRightInd w:val="0"/>
              <w:spacing w:before="60" w:after="60"/>
              <w:jc w:val="center"/>
              <w:rPr>
                <w:rFonts w:ascii="Palatino Linotype" w:hAnsi="Palatino Linotype" w:cs="Arial"/>
                <w:b/>
                <w:bCs/>
                <w:i/>
                <w:iCs/>
                <w:sz w:val="20"/>
                <w:szCs w:val="20"/>
                <w:lang w:val="en-GB"/>
              </w:rPr>
            </w:pPr>
            <w:r w:rsidRPr="00D7272F">
              <w:rPr>
                <w:rFonts w:ascii="Palatino Linotype" w:hAnsi="Palatino Linotype" w:cs="Arial"/>
                <w:b/>
                <w:bCs/>
                <w:i/>
                <w:iCs/>
                <w:sz w:val="20"/>
                <w:szCs w:val="20"/>
                <w:lang w:val="en-GB"/>
              </w:rPr>
              <w:t>Risk Analysis after Controls</w:t>
            </w:r>
          </w:p>
        </w:tc>
        <w:tc>
          <w:tcPr>
            <w:tcW w:w="1171" w:type="pct"/>
            <w:vMerge w:val="restart"/>
            <w:tcBorders>
              <w:top w:val="single" w:sz="4" w:space="0" w:color="auto"/>
            </w:tcBorders>
            <w:shd w:val="clear" w:color="auto" w:fill="00FFFF"/>
            <w:vAlign w:val="center"/>
          </w:tcPr>
          <w:p w14:paraId="41EBB043" w14:textId="54337701" w:rsidR="007863BC" w:rsidRPr="000C3074" w:rsidRDefault="007863BC" w:rsidP="00D7272F">
            <w:pPr>
              <w:widowControl w:val="0"/>
              <w:autoSpaceDE w:val="0"/>
              <w:autoSpaceDN w:val="0"/>
              <w:adjustRightInd w:val="0"/>
              <w:spacing w:before="60" w:after="60"/>
              <w:jc w:val="center"/>
              <w:rPr>
                <w:rFonts w:ascii="Palatino Linotype" w:hAnsi="Palatino Linotype" w:cs="Arial"/>
                <w:b/>
                <w:bCs/>
                <w:i/>
                <w:iCs/>
                <w:sz w:val="22"/>
                <w:szCs w:val="22"/>
                <w:lang w:val="en-GB"/>
              </w:rPr>
            </w:pPr>
            <w:r w:rsidRPr="000C3074">
              <w:rPr>
                <w:rFonts w:ascii="Palatino Linotype" w:hAnsi="Palatino Linotype" w:cs="Arial"/>
                <w:b/>
                <w:bCs/>
                <w:i/>
                <w:iCs/>
                <w:sz w:val="22"/>
                <w:szCs w:val="22"/>
                <w:lang w:val="en-GB"/>
              </w:rPr>
              <w:t>Further notes</w:t>
            </w:r>
          </w:p>
          <w:p w14:paraId="09D5E531" w14:textId="77777777" w:rsidR="007863BC" w:rsidRPr="000C3074" w:rsidRDefault="007863BC" w:rsidP="00D7272F">
            <w:pPr>
              <w:widowControl w:val="0"/>
              <w:autoSpaceDE w:val="0"/>
              <w:autoSpaceDN w:val="0"/>
              <w:adjustRightInd w:val="0"/>
              <w:spacing w:before="60" w:after="60"/>
              <w:rPr>
                <w:rFonts w:ascii="Palatino Linotype" w:hAnsi="Palatino Linotype" w:cs="Arial"/>
                <w:b/>
                <w:bCs/>
                <w:i/>
                <w:iCs/>
                <w:sz w:val="22"/>
                <w:szCs w:val="22"/>
                <w:lang w:val="en-GB"/>
              </w:rPr>
            </w:pPr>
          </w:p>
        </w:tc>
        <w:tc>
          <w:tcPr>
            <w:tcW w:w="541" w:type="pct"/>
            <w:tcBorders>
              <w:top w:val="single" w:sz="4" w:space="0" w:color="auto"/>
              <w:bottom w:val="nil"/>
              <w:right w:val="single" w:sz="4" w:space="0" w:color="auto"/>
            </w:tcBorders>
            <w:shd w:val="clear" w:color="auto" w:fill="00FFFF"/>
            <w:vAlign w:val="center"/>
          </w:tcPr>
          <w:p w14:paraId="6920002B" w14:textId="1112A451" w:rsidR="007863BC" w:rsidRPr="000C3074" w:rsidRDefault="007863BC" w:rsidP="00D7272F">
            <w:pPr>
              <w:widowControl w:val="0"/>
              <w:autoSpaceDE w:val="0"/>
              <w:autoSpaceDN w:val="0"/>
              <w:adjustRightInd w:val="0"/>
              <w:spacing w:before="60" w:after="60"/>
              <w:jc w:val="center"/>
              <w:rPr>
                <w:rFonts w:ascii="Palatino Linotype" w:hAnsi="Palatino Linotype" w:cs="Arial"/>
                <w:b/>
                <w:bCs/>
                <w:i/>
                <w:iCs/>
                <w:sz w:val="20"/>
                <w:szCs w:val="20"/>
                <w:lang w:val="en-GB"/>
              </w:rPr>
            </w:pPr>
            <w:r w:rsidRPr="000C3074">
              <w:rPr>
                <w:rFonts w:ascii="Palatino Linotype" w:hAnsi="Palatino Linotype" w:cs="Arial"/>
                <w:b/>
                <w:bCs/>
                <w:i/>
                <w:iCs/>
                <w:sz w:val="20"/>
                <w:szCs w:val="20"/>
                <w:lang w:val="en-GB"/>
              </w:rPr>
              <w:t>Responsibility</w:t>
            </w:r>
          </w:p>
        </w:tc>
      </w:tr>
      <w:tr w:rsidR="00D7272F" w:rsidRPr="000C3074" w14:paraId="69B925EC" w14:textId="77777777" w:rsidTr="00D7272F">
        <w:trPr>
          <w:cantSplit/>
          <w:trHeight w:val="1134"/>
          <w:tblHeader/>
        </w:trPr>
        <w:tc>
          <w:tcPr>
            <w:tcW w:w="946" w:type="pct"/>
            <w:vMerge/>
            <w:tcBorders>
              <w:left w:val="single" w:sz="4" w:space="0" w:color="auto"/>
              <w:bottom w:val="single" w:sz="4" w:space="0" w:color="auto"/>
            </w:tcBorders>
            <w:shd w:val="clear" w:color="auto" w:fill="FFFF00"/>
            <w:vAlign w:val="center"/>
          </w:tcPr>
          <w:p w14:paraId="7DA40303" w14:textId="77777777" w:rsidR="007863BC" w:rsidRPr="000C3074" w:rsidRDefault="007863BC" w:rsidP="00D7272F">
            <w:pPr>
              <w:widowControl w:val="0"/>
              <w:tabs>
                <w:tab w:val="left" w:pos="360"/>
                <w:tab w:val="left" w:pos="2160"/>
              </w:tabs>
              <w:autoSpaceDE w:val="0"/>
              <w:autoSpaceDN w:val="0"/>
              <w:adjustRightInd w:val="0"/>
              <w:spacing w:before="60" w:after="60"/>
              <w:jc w:val="center"/>
              <w:rPr>
                <w:rFonts w:ascii="Palatino Linotype" w:hAnsi="Palatino Linotype" w:cs="Arial"/>
                <w:b/>
                <w:bCs/>
                <w:i/>
                <w:iCs/>
                <w:sz w:val="22"/>
                <w:szCs w:val="22"/>
                <w:lang w:val="en-GB"/>
              </w:rPr>
            </w:pPr>
          </w:p>
        </w:tc>
        <w:tc>
          <w:tcPr>
            <w:tcW w:w="225" w:type="pct"/>
            <w:tcBorders>
              <w:bottom w:val="single" w:sz="4" w:space="0" w:color="auto"/>
            </w:tcBorders>
            <w:shd w:val="clear" w:color="auto" w:fill="99CCFF"/>
            <w:textDirection w:val="tbRl"/>
            <w:vAlign w:val="center"/>
          </w:tcPr>
          <w:p w14:paraId="7CD634CD" w14:textId="441EE90F" w:rsidR="007863BC" w:rsidRPr="000C3074" w:rsidRDefault="007863BC" w:rsidP="00D7272F">
            <w:pPr>
              <w:widowControl w:val="0"/>
              <w:autoSpaceDE w:val="0"/>
              <w:autoSpaceDN w:val="0"/>
              <w:adjustRightInd w:val="0"/>
              <w:spacing w:before="60" w:after="60"/>
              <w:ind w:left="113" w:right="113"/>
              <w:jc w:val="center"/>
              <w:rPr>
                <w:rFonts w:ascii="Palatino Linotype" w:hAnsi="Palatino Linotype" w:cs="Arial"/>
                <w:b/>
                <w:bCs/>
                <w:i/>
                <w:iCs/>
                <w:sz w:val="18"/>
                <w:szCs w:val="18"/>
                <w:lang w:val="en-GB"/>
              </w:rPr>
            </w:pPr>
            <w:r w:rsidRPr="000C3074">
              <w:rPr>
                <w:rFonts w:ascii="Palatino Linotype" w:hAnsi="Palatino Linotype" w:cs="Arial"/>
                <w:b/>
                <w:bCs/>
                <w:i/>
                <w:iCs/>
                <w:sz w:val="18"/>
                <w:szCs w:val="18"/>
                <w:lang w:val="en-GB"/>
              </w:rPr>
              <w:t>Likelihood</w:t>
            </w:r>
          </w:p>
        </w:tc>
        <w:tc>
          <w:tcPr>
            <w:tcW w:w="135" w:type="pct"/>
            <w:tcBorders>
              <w:bottom w:val="single" w:sz="4" w:space="0" w:color="auto"/>
            </w:tcBorders>
            <w:shd w:val="clear" w:color="auto" w:fill="99CCFF"/>
            <w:textDirection w:val="tbRl"/>
            <w:vAlign w:val="center"/>
          </w:tcPr>
          <w:p w14:paraId="1D01941F" w14:textId="442E9DAC" w:rsidR="007863BC" w:rsidRPr="000C3074" w:rsidRDefault="007863BC" w:rsidP="00D7272F">
            <w:pPr>
              <w:widowControl w:val="0"/>
              <w:autoSpaceDE w:val="0"/>
              <w:autoSpaceDN w:val="0"/>
              <w:adjustRightInd w:val="0"/>
              <w:spacing w:before="60" w:after="60"/>
              <w:ind w:left="113" w:right="113"/>
              <w:jc w:val="center"/>
              <w:rPr>
                <w:rFonts w:ascii="Palatino Linotype" w:hAnsi="Palatino Linotype" w:cs="Arial"/>
                <w:i/>
                <w:iCs/>
                <w:sz w:val="18"/>
                <w:szCs w:val="18"/>
                <w:lang w:val="en-GB"/>
              </w:rPr>
            </w:pPr>
            <w:r w:rsidRPr="000C3074">
              <w:rPr>
                <w:rFonts w:ascii="Palatino Linotype" w:hAnsi="Palatino Linotype" w:cs="Arial"/>
                <w:i/>
                <w:iCs/>
                <w:sz w:val="18"/>
                <w:szCs w:val="18"/>
                <w:lang w:val="en-GB"/>
              </w:rPr>
              <w:t>Impact</w:t>
            </w:r>
          </w:p>
        </w:tc>
        <w:tc>
          <w:tcPr>
            <w:tcW w:w="180" w:type="pct"/>
            <w:tcBorders>
              <w:bottom w:val="single" w:sz="4" w:space="0" w:color="auto"/>
            </w:tcBorders>
            <w:shd w:val="clear" w:color="auto" w:fill="99CCFF"/>
            <w:textDirection w:val="tbRl"/>
            <w:vAlign w:val="center"/>
          </w:tcPr>
          <w:p w14:paraId="602B90AB" w14:textId="3A977BAF" w:rsidR="007863BC" w:rsidRPr="000C3074" w:rsidRDefault="007863BC" w:rsidP="00D7272F">
            <w:pPr>
              <w:widowControl w:val="0"/>
              <w:autoSpaceDE w:val="0"/>
              <w:autoSpaceDN w:val="0"/>
              <w:adjustRightInd w:val="0"/>
              <w:spacing w:before="60" w:after="60"/>
              <w:ind w:left="113" w:right="113"/>
              <w:jc w:val="center"/>
              <w:rPr>
                <w:rFonts w:ascii="Palatino Linotype" w:hAnsi="Palatino Linotype" w:cs="Arial"/>
                <w:i/>
                <w:iCs/>
                <w:sz w:val="18"/>
                <w:szCs w:val="18"/>
                <w:lang w:val="en-GB"/>
              </w:rPr>
            </w:pPr>
            <w:r w:rsidRPr="000C3074">
              <w:rPr>
                <w:rFonts w:ascii="Palatino Linotype" w:hAnsi="Palatino Linotype" w:cs="Arial"/>
                <w:i/>
                <w:iCs/>
                <w:sz w:val="18"/>
                <w:szCs w:val="18"/>
                <w:lang w:val="en-GB"/>
              </w:rPr>
              <w:t>Risk</w:t>
            </w:r>
          </w:p>
        </w:tc>
        <w:tc>
          <w:tcPr>
            <w:tcW w:w="1307" w:type="pct"/>
            <w:tcBorders>
              <w:bottom w:val="single" w:sz="4" w:space="0" w:color="auto"/>
            </w:tcBorders>
            <w:shd w:val="clear" w:color="auto" w:fill="99CCFF"/>
          </w:tcPr>
          <w:p w14:paraId="750C1A3D" w14:textId="3ACCDC48" w:rsidR="007863BC" w:rsidRPr="000C3074" w:rsidRDefault="007863BC" w:rsidP="00D7272F">
            <w:pPr>
              <w:widowControl w:val="0"/>
              <w:autoSpaceDE w:val="0"/>
              <w:autoSpaceDN w:val="0"/>
              <w:adjustRightInd w:val="0"/>
              <w:spacing w:before="60" w:after="60"/>
              <w:jc w:val="center"/>
              <w:rPr>
                <w:rFonts w:ascii="Palatino Linotype" w:hAnsi="Palatino Linotype" w:cs="Arial"/>
                <w:b/>
                <w:bCs/>
                <w:i/>
                <w:iCs/>
                <w:sz w:val="18"/>
                <w:szCs w:val="18"/>
                <w:lang w:val="en-GB"/>
              </w:rPr>
            </w:pPr>
          </w:p>
        </w:tc>
        <w:tc>
          <w:tcPr>
            <w:tcW w:w="181" w:type="pct"/>
            <w:tcBorders>
              <w:top w:val="single" w:sz="4" w:space="0" w:color="auto"/>
              <w:bottom w:val="single" w:sz="4" w:space="0" w:color="auto"/>
            </w:tcBorders>
            <w:shd w:val="clear" w:color="auto" w:fill="99CCFF"/>
            <w:textDirection w:val="tbRl"/>
            <w:vAlign w:val="center"/>
          </w:tcPr>
          <w:p w14:paraId="656683DF" w14:textId="786E99F2" w:rsidR="007863BC" w:rsidRPr="000C3074" w:rsidRDefault="007863BC" w:rsidP="00D7272F">
            <w:pPr>
              <w:widowControl w:val="0"/>
              <w:autoSpaceDE w:val="0"/>
              <w:autoSpaceDN w:val="0"/>
              <w:adjustRightInd w:val="0"/>
              <w:spacing w:before="60" w:after="60"/>
              <w:ind w:left="113" w:right="113"/>
              <w:jc w:val="center"/>
              <w:rPr>
                <w:rFonts w:ascii="Palatino Linotype" w:hAnsi="Palatino Linotype" w:cs="Arial"/>
                <w:b/>
                <w:bCs/>
                <w:i/>
                <w:iCs/>
                <w:sz w:val="18"/>
                <w:szCs w:val="18"/>
                <w:lang w:val="en-GB"/>
              </w:rPr>
            </w:pPr>
            <w:r w:rsidRPr="000C3074">
              <w:rPr>
                <w:rFonts w:ascii="Palatino Linotype" w:hAnsi="Palatino Linotype" w:cs="Arial"/>
                <w:b/>
                <w:bCs/>
                <w:i/>
                <w:iCs/>
                <w:sz w:val="18"/>
                <w:szCs w:val="18"/>
                <w:lang w:val="en-GB"/>
              </w:rPr>
              <w:t>Likelihood</w:t>
            </w:r>
          </w:p>
        </w:tc>
        <w:tc>
          <w:tcPr>
            <w:tcW w:w="134" w:type="pct"/>
            <w:tcBorders>
              <w:top w:val="single" w:sz="4" w:space="0" w:color="auto"/>
              <w:bottom w:val="single" w:sz="4" w:space="0" w:color="auto"/>
            </w:tcBorders>
            <w:shd w:val="clear" w:color="auto" w:fill="99CCFF"/>
            <w:textDirection w:val="tbRl"/>
            <w:vAlign w:val="center"/>
          </w:tcPr>
          <w:p w14:paraId="28DDFC99" w14:textId="77777777" w:rsidR="007863BC" w:rsidRPr="000C3074" w:rsidRDefault="007863BC" w:rsidP="00D7272F">
            <w:pPr>
              <w:widowControl w:val="0"/>
              <w:autoSpaceDE w:val="0"/>
              <w:autoSpaceDN w:val="0"/>
              <w:adjustRightInd w:val="0"/>
              <w:spacing w:before="60" w:after="60"/>
              <w:ind w:left="113" w:right="113"/>
              <w:jc w:val="center"/>
              <w:rPr>
                <w:rFonts w:ascii="Palatino Linotype" w:hAnsi="Palatino Linotype" w:cs="Arial"/>
                <w:b/>
                <w:bCs/>
                <w:i/>
                <w:iCs/>
                <w:sz w:val="18"/>
                <w:szCs w:val="18"/>
                <w:lang w:val="en-GB"/>
              </w:rPr>
            </w:pPr>
            <w:r w:rsidRPr="000C3074">
              <w:rPr>
                <w:rFonts w:ascii="Palatino Linotype" w:hAnsi="Palatino Linotype" w:cs="Arial"/>
                <w:i/>
                <w:iCs/>
                <w:sz w:val="18"/>
                <w:szCs w:val="18"/>
                <w:lang w:val="en-GB"/>
              </w:rPr>
              <w:t>Impact</w:t>
            </w:r>
          </w:p>
        </w:tc>
        <w:tc>
          <w:tcPr>
            <w:tcW w:w="180" w:type="pct"/>
            <w:tcBorders>
              <w:top w:val="single" w:sz="4" w:space="0" w:color="auto"/>
              <w:bottom w:val="single" w:sz="4" w:space="0" w:color="auto"/>
            </w:tcBorders>
            <w:shd w:val="clear" w:color="auto" w:fill="99CCFF"/>
            <w:textDirection w:val="tbRl"/>
            <w:vAlign w:val="center"/>
          </w:tcPr>
          <w:p w14:paraId="6730335A" w14:textId="4614C509" w:rsidR="007863BC" w:rsidRPr="000C3074" w:rsidRDefault="007863BC" w:rsidP="00D7272F">
            <w:pPr>
              <w:widowControl w:val="0"/>
              <w:autoSpaceDE w:val="0"/>
              <w:autoSpaceDN w:val="0"/>
              <w:adjustRightInd w:val="0"/>
              <w:spacing w:before="60" w:after="60"/>
              <w:ind w:left="113" w:right="113"/>
              <w:jc w:val="center"/>
              <w:rPr>
                <w:rFonts w:ascii="Palatino Linotype" w:hAnsi="Palatino Linotype" w:cs="Arial"/>
                <w:b/>
                <w:bCs/>
                <w:i/>
                <w:iCs/>
                <w:sz w:val="18"/>
                <w:szCs w:val="18"/>
                <w:lang w:val="en-GB"/>
              </w:rPr>
            </w:pPr>
            <w:r w:rsidRPr="000C3074">
              <w:rPr>
                <w:rFonts w:ascii="Palatino Linotype" w:hAnsi="Palatino Linotype" w:cs="Arial"/>
                <w:i/>
                <w:iCs/>
                <w:sz w:val="18"/>
                <w:szCs w:val="18"/>
                <w:lang w:val="en-GB"/>
              </w:rPr>
              <w:t>Risk</w:t>
            </w:r>
          </w:p>
        </w:tc>
        <w:tc>
          <w:tcPr>
            <w:tcW w:w="1171" w:type="pct"/>
            <w:vMerge/>
            <w:tcBorders>
              <w:bottom w:val="single" w:sz="4" w:space="0" w:color="auto"/>
            </w:tcBorders>
            <w:shd w:val="clear" w:color="auto" w:fill="FFFF00"/>
            <w:vAlign w:val="center"/>
          </w:tcPr>
          <w:p w14:paraId="3F2EDF42" w14:textId="77777777" w:rsidR="007863BC" w:rsidRPr="000C3074" w:rsidRDefault="007863BC" w:rsidP="00D7272F">
            <w:pPr>
              <w:widowControl w:val="0"/>
              <w:tabs>
                <w:tab w:val="left" w:pos="360"/>
                <w:tab w:val="left" w:pos="2160"/>
              </w:tabs>
              <w:autoSpaceDE w:val="0"/>
              <w:autoSpaceDN w:val="0"/>
              <w:adjustRightInd w:val="0"/>
              <w:spacing w:before="60" w:after="60"/>
              <w:jc w:val="center"/>
              <w:rPr>
                <w:rFonts w:ascii="Palatino Linotype" w:hAnsi="Palatino Linotype" w:cs="Arial"/>
                <w:b/>
                <w:bCs/>
                <w:i/>
                <w:iCs/>
                <w:sz w:val="22"/>
                <w:szCs w:val="22"/>
                <w:lang w:val="en-GB"/>
              </w:rPr>
            </w:pPr>
          </w:p>
        </w:tc>
        <w:tc>
          <w:tcPr>
            <w:tcW w:w="541" w:type="pct"/>
            <w:tcBorders>
              <w:top w:val="nil"/>
              <w:bottom w:val="single" w:sz="4" w:space="0" w:color="auto"/>
              <w:right w:val="single" w:sz="4" w:space="0" w:color="auto"/>
            </w:tcBorders>
            <w:shd w:val="clear" w:color="auto" w:fill="01FFFF"/>
            <w:vAlign w:val="center"/>
          </w:tcPr>
          <w:p w14:paraId="0437BF79" w14:textId="77777777" w:rsidR="007863BC" w:rsidRPr="000C3074" w:rsidRDefault="007863BC" w:rsidP="00D7272F">
            <w:pPr>
              <w:widowControl w:val="0"/>
              <w:tabs>
                <w:tab w:val="left" w:pos="360"/>
                <w:tab w:val="left" w:pos="2160"/>
              </w:tabs>
              <w:autoSpaceDE w:val="0"/>
              <w:autoSpaceDN w:val="0"/>
              <w:adjustRightInd w:val="0"/>
              <w:spacing w:before="60" w:after="60"/>
              <w:rPr>
                <w:rFonts w:ascii="Palatino Linotype" w:hAnsi="Palatino Linotype" w:cs="Arial"/>
                <w:b/>
                <w:bCs/>
                <w:i/>
                <w:iCs/>
                <w:sz w:val="22"/>
                <w:szCs w:val="22"/>
                <w:lang w:val="en-GB"/>
              </w:rPr>
            </w:pPr>
          </w:p>
        </w:tc>
      </w:tr>
      <w:tr w:rsidR="00D81458" w:rsidRPr="000C3074" w14:paraId="7FB7E796" w14:textId="77777777" w:rsidTr="000C3074">
        <w:tc>
          <w:tcPr>
            <w:tcW w:w="5000" w:type="pct"/>
            <w:gridSpan w:val="10"/>
            <w:tcBorders>
              <w:left w:val="single" w:sz="4" w:space="0" w:color="auto"/>
              <w:right w:val="single" w:sz="4" w:space="0" w:color="auto"/>
            </w:tcBorders>
            <w:shd w:val="clear" w:color="auto" w:fill="F0E1FF"/>
            <w:vAlign w:val="center"/>
          </w:tcPr>
          <w:p w14:paraId="162760C3" w14:textId="0780A838" w:rsidR="00D81458" w:rsidRPr="000C3074" w:rsidRDefault="00D81458" w:rsidP="00D7272F">
            <w:pPr>
              <w:widowControl w:val="0"/>
              <w:autoSpaceDE w:val="0"/>
              <w:autoSpaceDN w:val="0"/>
              <w:adjustRightInd w:val="0"/>
              <w:spacing w:before="60" w:after="60"/>
              <w:jc w:val="center"/>
              <w:rPr>
                <w:rFonts w:ascii="Palatino Linotype" w:hAnsi="Palatino Linotype" w:cs="Arial"/>
                <w:b/>
                <w:bCs/>
                <w:i/>
                <w:iCs/>
                <w:sz w:val="22"/>
                <w:szCs w:val="22"/>
                <w:lang w:val="en-GB"/>
              </w:rPr>
            </w:pPr>
            <w:bookmarkStart w:id="1" w:name="_Hlk45987968"/>
            <w:r w:rsidRPr="000C3074">
              <w:rPr>
                <w:rFonts w:ascii="Palatino Linotype" w:hAnsi="Palatino Linotype" w:cs="Arial"/>
                <w:b/>
                <w:bCs/>
                <w:i/>
                <w:iCs/>
                <w:sz w:val="22"/>
                <w:szCs w:val="22"/>
                <w:lang w:val="en-GB"/>
              </w:rPr>
              <w:t xml:space="preserve">Before </w:t>
            </w:r>
            <w:r w:rsidR="00797F42" w:rsidRPr="000C3074">
              <w:rPr>
                <w:rFonts w:ascii="Palatino Linotype" w:hAnsi="Palatino Linotype" w:cs="Arial"/>
                <w:b/>
                <w:bCs/>
                <w:i/>
                <w:iCs/>
                <w:sz w:val="22"/>
                <w:szCs w:val="22"/>
                <w:lang w:val="en-GB"/>
              </w:rPr>
              <w:t>event</w:t>
            </w:r>
            <w:r w:rsidRPr="000C3074">
              <w:rPr>
                <w:rFonts w:ascii="Palatino Linotype" w:hAnsi="Palatino Linotype" w:cs="Arial"/>
                <w:b/>
                <w:bCs/>
                <w:i/>
                <w:iCs/>
                <w:sz w:val="22"/>
                <w:szCs w:val="22"/>
                <w:lang w:val="en-GB"/>
              </w:rPr>
              <w:t>: out of doors</w:t>
            </w:r>
          </w:p>
        </w:tc>
      </w:tr>
      <w:bookmarkEnd w:id="1"/>
      <w:tr w:rsidR="00D7272F" w:rsidRPr="000C3074" w14:paraId="58270392" w14:textId="77777777" w:rsidTr="00D7272F">
        <w:tc>
          <w:tcPr>
            <w:tcW w:w="946" w:type="pct"/>
            <w:tcBorders>
              <w:left w:val="single" w:sz="4" w:space="0" w:color="auto"/>
            </w:tcBorders>
          </w:tcPr>
          <w:p w14:paraId="0AD81585" w14:textId="77777777" w:rsidR="006F2B0A" w:rsidRPr="000C3074" w:rsidRDefault="006F2B0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 xml:space="preserve">Parking area: moving to/ from pool and parking area     </w:t>
            </w:r>
          </w:p>
          <w:p w14:paraId="49BDE5C8" w14:textId="1EBE414C" w:rsidR="006F2B0A" w:rsidRPr="000C3074" w:rsidRDefault="006F2B0A"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Pedestrian hit by vehicle.</w:t>
            </w:r>
          </w:p>
        </w:tc>
        <w:tc>
          <w:tcPr>
            <w:tcW w:w="225" w:type="pct"/>
            <w:tcBorders>
              <w:bottom w:val="single" w:sz="4" w:space="0" w:color="auto"/>
            </w:tcBorders>
            <w:vAlign w:val="center"/>
          </w:tcPr>
          <w:p w14:paraId="15250E37" w14:textId="2EFD9FE7" w:rsidR="006F2B0A" w:rsidRPr="000C3074" w:rsidRDefault="00683EAB" w:rsidP="00D7272F">
            <w:pPr>
              <w:pStyle w:val="ListParagraph"/>
              <w:widowControl w:val="0"/>
              <w:tabs>
                <w:tab w:val="left" w:pos="233"/>
              </w:tabs>
              <w:ind w:left="57"/>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5" w:type="pct"/>
            <w:tcBorders>
              <w:bottom w:val="single" w:sz="4" w:space="0" w:color="auto"/>
            </w:tcBorders>
            <w:vAlign w:val="center"/>
          </w:tcPr>
          <w:p w14:paraId="499EFE51" w14:textId="79194D28" w:rsidR="006F2B0A" w:rsidRPr="000C3074" w:rsidRDefault="001F14C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66FF65"/>
            <w:vAlign w:val="center"/>
          </w:tcPr>
          <w:p w14:paraId="738F34F3" w14:textId="4849DC2C" w:rsidR="006F2B0A" w:rsidRPr="000C3074" w:rsidRDefault="00683EAB" w:rsidP="00D7272F">
            <w:pPr>
              <w:widowControl w:val="0"/>
              <w:tabs>
                <w:tab w:val="left" w:pos="360"/>
                <w:tab w:val="left" w:pos="2160"/>
              </w:tabs>
              <w:autoSpaceDE w:val="0"/>
              <w:autoSpaceDN w:val="0"/>
              <w:adjustRightInd w:val="0"/>
              <w:spacing w:before="60" w:after="60"/>
              <w:jc w:val="center"/>
              <w:rPr>
                <w:rFonts w:ascii="Palatino Linotype" w:hAnsi="Palatino Linotype"/>
                <w:sz w:val="22"/>
                <w:szCs w:val="22"/>
              </w:rPr>
            </w:pPr>
            <w:r w:rsidRPr="000C3074">
              <w:rPr>
                <w:rFonts w:ascii="Palatino Linotype" w:hAnsi="Palatino Linotype"/>
                <w:sz w:val="22"/>
                <w:szCs w:val="22"/>
              </w:rPr>
              <w:t>3</w:t>
            </w:r>
          </w:p>
        </w:tc>
        <w:tc>
          <w:tcPr>
            <w:tcW w:w="1307" w:type="pct"/>
            <w:tcBorders>
              <w:bottom w:val="single" w:sz="4" w:space="0" w:color="auto"/>
            </w:tcBorders>
            <w:vAlign w:val="center"/>
          </w:tcPr>
          <w:p w14:paraId="57EF5213" w14:textId="58E9592C" w:rsidR="006F2B0A" w:rsidRPr="000C3074" w:rsidRDefault="006F2B0A" w:rsidP="00D7272F">
            <w:pPr>
              <w:pStyle w:val="ListParagraph"/>
              <w:widowControl w:val="0"/>
              <w:tabs>
                <w:tab w:val="left" w:pos="233"/>
              </w:tabs>
              <w:ind w:left="57"/>
              <w:rPr>
                <w:rFonts w:ascii="Palatino Linotype" w:hAnsi="Palatino Linotype"/>
                <w:sz w:val="22"/>
                <w:szCs w:val="22"/>
              </w:rPr>
            </w:pPr>
          </w:p>
        </w:tc>
        <w:tc>
          <w:tcPr>
            <w:tcW w:w="181" w:type="pct"/>
            <w:tcBorders>
              <w:bottom w:val="single" w:sz="4" w:space="0" w:color="auto"/>
            </w:tcBorders>
            <w:vAlign w:val="center"/>
          </w:tcPr>
          <w:p w14:paraId="132C903A" w14:textId="09C92160" w:rsidR="006F2B0A" w:rsidRPr="000C3074" w:rsidRDefault="00683EAB"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2FA5B512" w14:textId="219A038C" w:rsidR="006F2B0A" w:rsidRPr="000C3074" w:rsidRDefault="001F14C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80" w:type="pct"/>
            <w:tcBorders>
              <w:bottom w:val="single" w:sz="4" w:space="0" w:color="auto"/>
            </w:tcBorders>
            <w:shd w:val="clear" w:color="auto" w:fill="66FF65"/>
            <w:vAlign w:val="center"/>
          </w:tcPr>
          <w:p w14:paraId="03204FA1" w14:textId="47575485" w:rsidR="006F2B0A" w:rsidRPr="000C3074" w:rsidRDefault="00683EAB"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171" w:type="pct"/>
            <w:tcBorders>
              <w:bottom w:val="single" w:sz="4" w:space="0" w:color="auto"/>
              <w:right w:val="single" w:sz="4" w:space="0" w:color="auto"/>
            </w:tcBorders>
          </w:tcPr>
          <w:p w14:paraId="187FBD2F" w14:textId="77777777" w:rsidR="006F2B0A" w:rsidRPr="000C3074" w:rsidRDefault="00683EAB"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sz w:val="22"/>
                <w:szCs w:val="22"/>
                <w:lang w:val="en-GB"/>
              </w:rPr>
              <w:t>Parking area is small and well lit</w:t>
            </w:r>
          </w:p>
          <w:p w14:paraId="4E9FC89D" w14:textId="7215C735" w:rsidR="00C80267" w:rsidRPr="000C3074" w:rsidRDefault="00C80267"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cs="Arial"/>
                <w:bCs/>
                <w:iCs/>
                <w:sz w:val="22"/>
                <w:szCs w:val="22"/>
                <w:lang w:val="en-GB"/>
              </w:rPr>
              <w:t xml:space="preserve">Entrance to parking area is before </w:t>
            </w:r>
            <w:r w:rsidR="007747D0" w:rsidRPr="000C3074">
              <w:rPr>
                <w:rFonts w:ascii="Palatino Linotype" w:hAnsi="Palatino Linotype" w:cs="Arial"/>
                <w:bCs/>
                <w:iCs/>
                <w:sz w:val="22"/>
                <w:szCs w:val="22"/>
                <w:lang w:val="en-GB"/>
              </w:rPr>
              <w:t xml:space="preserve">where </w:t>
            </w:r>
            <w:r w:rsidRPr="000C3074">
              <w:rPr>
                <w:rFonts w:ascii="Palatino Linotype" w:hAnsi="Palatino Linotype" w:cs="Arial"/>
                <w:bCs/>
                <w:iCs/>
                <w:sz w:val="22"/>
                <w:szCs w:val="22"/>
                <w:lang w:val="en-GB"/>
              </w:rPr>
              <w:t xml:space="preserve">swimmers cross </w:t>
            </w:r>
            <w:r w:rsidR="007747D0" w:rsidRPr="000C3074">
              <w:rPr>
                <w:rFonts w:ascii="Palatino Linotype" w:hAnsi="Palatino Linotype" w:cs="Arial"/>
                <w:bCs/>
                <w:iCs/>
                <w:sz w:val="22"/>
                <w:szCs w:val="22"/>
                <w:lang w:val="en-GB"/>
              </w:rPr>
              <w:t xml:space="preserve">the road </w:t>
            </w:r>
            <w:r w:rsidRPr="000C3074">
              <w:rPr>
                <w:rFonts w:ascii="Palatino Linotype" w:hAnsi="Palatino Linotype" w:cs="Arial"/>
                <w:bCs/>
                <w:iCs/>
                <w:sz w:val="22"/>
                <w:szCs w:val="22"/>
                <w:lang w:val="en-GB"/>
              </w:rPr>
              <w:t>to reach the pool</w:t>
            </w:r>
          </w:p>
          <w:p w14:paraId="683CE3D2" w14:textId="77777777" w:rsidR="001F14C9" w:rsidRPr="000C3074" w:rsidRDefault="001F14C9"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cs="Arial"/>
                <w:bCs/>
                <w:iCs/>
                <w:sz w:val="22"/>
                <w:szCs w:val="22"/>
                <w:lang w:val="en-GB"/>
              </w:rPr>
              <w:t>Use pavements</w:t>
            </w:r>
          </w:p>
          <w:p w14:paraId="1B189B33" w14:textId="77777777" w:rsidR="00B41C19" w:rsidRPr="000C3074" w:rsidRDefault="00B41C19"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 to decide whether child needs to be accompanied</w:t>
            </w:r>
          </w:p>
          <w:p w14:paraId="099B9009" w14:textId="4A91E4E2" w:rsidR="00B41C19" w:rsidRPr="000C3074" w:rsidRDefault="00B41C19"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cs="Arial"/>
                <w:bCs/>
                <w:iCs/>
                <w:sz w:val="22"/>
                <w:szCs w:val="22"/>
                <w:lang w:val="en-GB"/>
              </w:rPr>
              <w:t>Extra care needed after dark</w:t>
            </w:r>
          </w:p>
        </w:tc>
        <w:tc>
          <w:tcPr>
            <w:tcW w:w="541" w:type="pct"/>
            <w:tcBorders>
              <w:bottom w:val="single" w:sz="4" w:space="0" w:color="auto"/>
              <w:right w:val="single" w:sz="4" w:space="0" w:color="auto"/>
            </w:tcBorders>
            <w:vAlign w:val="center"/>
          </w:tcPr>
          <w:p w14:paraId="49F0FA2D" w14:textId="77777777" w:rsidR="006F2B0A" w:rsidRPr="000C3074" w:rsidRDefault="001F14C9" w:rsidP="00D7272F">
            <w:pPr>
              <w:widowControl w:val="0"/>
              <w:tabs>
                <w:tab w:val="left" w:pos="360"/>
                <w:tab w:val="left" w:pos="2160"/>
              </w:tabs>
              <w:autoSpaceDE w:val="0"/>
              <w:autoSpaceDN w:val="0"/>
              <w:adjustRightInd w:val="0"/>
              <w:spacing w:before="60" w:after="60"/>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p w14:paraId="2FF153C2" w14:textId="12178E97" w:rsidR="00B41C19" w:rsidRPr="000C3074" w:rsidRDefault="00B41C19" w:rsidP="00D7272F">
            <w:pPr>
              <w:widowControl w:val="0"/>
              <w:tabs>
                <w:tab w:val="left" w:pos="360"/>
                <w:tab w:val="left" w:pos="2160"/>
              </w:tabs>
              <w:autoSpaceDE w:val="0"/>
              <w:autoSpaceDN w:val="0"/>
              <w:adjustRightInd w:val="0"/>
              <w:spacing w:before="60" w:after="60"/>
              <w:rPr>
                <w:rFonts w:ascii="Palatino Linotype" w:hAnsi="Palatino Linotype" w:cs="Arial"/>
                <w:bCs/>
                <w:iCs/>
                <w:sz w:val="22"/>
                <w:szCs w:val="22"/>
                <w:lang w:val="en-GB"/>
              </w:rPr>
            </w:pPr>
            <w:r w:rsidRPr="000C3074">
              <w:rPr>
                <w:rFonts w:ascii="Palatino Linotype" w:hAnsi="Palatino Linotype" w:cs="Arial"/>
                <w:bCs/>
                <w:iCs/>
                <w:sz w:val="22"/>
                <w:szCs w:val="22"/>
                <w:lang w:val="en-GB"/>
              </w:rPr>
              <w:t>Car drivers</w:t>
            </w:r>
          </w:p>
        </w:tc>
      </w:tr>
      <w:tr w:rsidR="00D7272F" w:rsidRPr="000C3074" w14:paraId="0FCBFE73" w14:textId="77777777" w:rsidTr="00D7272F">
        <w:tc>
          <w:tcPr>
            <w:tcW w:w="946" w:type="pct"/>
            <w:tcBorders>
              <w:left w:val="single" w:sz="4" w:space="0" w:color="auto"/>
            </w:tcBorders>
          </w:tcPr>
          <w:p w14:paraId="2B3C3B1A" w14:textId="77777777" w:rsidR="006F2B0A" w:rsidRPr="000C3074" w:rsidRDefault="006F2B0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 xml:space="preserve">Parking area: moving to/ from pool and parking area  </w:t>
            </w:r>
          </w:p>
          <w:p w14:paraId="505E5A92" w14:textId="40B42179" w:rsidR="006F2B0A" w:rsidRPr="000C3074" w:rsidRDefault="006F2B0A"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 xml:space="preserve">Slips, trips and falls   </w:t>
            </w:r>
          </w:p>
        </w:tc>
        <w:tc>
          <w:tcPr>
            <w:tcW w:w="225" w:type="pct"/>
            <w:tcBorders>
              <w:bottom w:val="single" w:sz="4" w:space="0" w:color="auto"/>
            </w:tcBorders>
            <w:vAlign w:val="center"/>
          </w:tcPr>
          <w:p w14:paraId="4EC56F6D" w14:textId="1015D904" w:rsidR="006F2B0A" w:rsidRPr="000C3074" w:rsidRDefault="002E1286"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07508104" w14:textId="7FB9EDF9" w:rsidR="006F2B0A" w:rsidRPr="000C3074" w:rsidRDefault="00570BB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66FF65"/>
            <w:vAlign w:val="center"/>
          </w:tcPr>
          <w:p w14:paraId="367236D1" w14:textId="54DC8328" w:rsidR="006F2B0A" w:rsidRPr="000C3074" w:rsidRDefault="00570BB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56ADCAE3" w14:textId="77777777" w:rsidR="006F2B0A" w:rsidRPr="000C3074" w:rsidRDefault="006F2B0A" w:rsidP="00D7272F">
            <w:pPr>
              <w:pStyle w:val="ListParagraph"/>
              <w:widowControl w:val="0"/>
              <w:tabs>
                <w:tab w:val="left" w:pos="233"/>
              </w:tabs>
              <w:ind w:left="57"/>
              <w:rPr>
                <w:rFonts w:ascii="Palatino Linotype" w:hAnsi="Palatino Linotype"/>
                <w:sz w:val="22"/>
                <w:szCs w:val="22"/>
              </w:rPr>
            </w:pPr>
          </w:p>
        </w:tc>
        <w:tc>
          <w:tcPr>
            <w:tcW w:w="181" w:type="pct"/>
            <w:tcBorders>
              <w:bottom w:val="single" w:sz="4" w:space="0" w:color="auto"/>
            </w:tcBorders>
            <w:vAlign w:val="center"/>
          </w:tcPr>
          <w:p w14:paraId="644D53EF" w14:textId="42D9C8E6" w:rsidR="006F2B0A" w:rsidRPr="000C3074" w:rsidRDefault="00D81458"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0599E021" w14:textId="69FCA8BD" w:rsidR="006F2B0A" w:rsidRPr="000C3074" w:rsidRDefault="00570BB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7B37FF77" w14:textId="30F5D6C8" w:rsidR="006F2B0A" w:rsidRPr="000C3074" w:rsidRDefault="00570BB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6FEEA35F" w14:textId="77777777" w:rsidR="006F2B0A" w:rsidRPr="000C3074" w:rsidRDefault="00B41C19"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cs="Arial"/>
                <w:bCs/>
                <w:iCs/>
                <w:sz w:val="22"/>
                <w:szCs w:val="22"/>
                <w:lang w:val="en-GB"/>
              </w:rPr>
              <w:t>Parking area and route to pool kept in good repair</w:t>
            </w:r>
          </w:p>
          <w:p w14:paraId="2E508240" w14:textId="78383BC1" w:rsidR="00B41C19" w:rsidRPr="000C3074" w:rsidRDefault="00B41C19" w:rsidP="00D7272F">
            <w:pPr>
              <w:pStyle w:val="ListParagraph"/>
              <w:widowControl w:val="0"/>
              <w:numPr>
                <w:ilvl w:val="0"/>
                <w:numId w:val="6"/>
              </w:numPr>
              <w:rPr>
                <w:rFonts w:ascii="Palatino Linotype" w:hAnsi="Palatino Linotype" w:cs="Arial"/>
                <w:b/>
                <w:iCs/>
                <w:sz w:val="22"/>
                <w:szCs w:val="22"/>
                <w:lang w:val="en-GB"/>
              </w:rPr>
            </w:pPr>
            <w:r w:rsidRPr="000C3074">
              <w:rPr>
                <w:rFonts w:ascii="Palatino Linotype" w:hAnsi="Palatino Linotype" w:cs="Arial"/>
                <w:bCs/>
                <w:iCs/>
                <w:sz w:val="22"/>
                <w:szCs w:val="22"/>
                <w:lang w:val="en-GB"/>
              </w:rPr>
              <w:t>Adequate lighting</w:t>
            </w:r>
          </w:p>
        </w:tc>
        <w:tc>
          <w:tcPr>
            <w:tcW w:w="541" w:type="pct"/>
            <w:tcBorders>
              <w:bottom w:val="single" w:sz="4" w:space="0" w:color="auto"/>
              <w:right w:val="single" w:sz="4" w:space="0" w:color="auto"/>
            </w:tcBorders>
          </w:tcPr>
          <w:p w14:paraId="61A19B34" w14:textId="66A5E88E" w:rsidR="006F2B0A" w:rsidRPr="000C3074" w:rsidRDefault="00B41C1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 Council</w:t>
            </w:r>
          </w:p>
        </w:tc>
      </w:tr>
      <w:tr w:rsidR="00FE68FF" w:rsidRPr="000C3074" w14:paraId="3812AD95" w14:textId="77777777" w:rsidTr="000C3074">
        <w:tc>
          <w:tcPr>
            <w:tcW w:w="5000" w:type="pct"/>
            <w:gridSpan w:val="10"/>
            <w:tcBorders>
              <w:left w:val="single" w:sz="4" w:space="0" w:color="auto"/>
              <w:right w:val="single" w:sz="4" w:space="0" w:color="auto"/>
            </w:tcBorders>
            <w:shd w:val="clear" w:color="auto" w:fill="F0E1FF"/>
            <w:vAlign w:val="center"/>
          </w:tcPr>
          <w:p w14:paraId="2F786049" w14:textId="68D3A1AD" w:rsidR="00FE68FF" w:rsidRPr="000C3074" w:rsidRDefault="00FE68FF" w:rsidP="00D7272F">
            <w:pPr>
              <w:widowControl w:val="0"/>
              <w:autoSpaceDE w:val="0"/>
              <w:autoSpaceDN w:val="0"/>
              <w:adjustRightInd w:val="0"/>
              <w:spacing w:before="60" w:after="60"/>
              <w:jc w:val="center"/>
              <w:rPr>
                <w:rFonts w:ascii="Palatino Linotype" w:hAnsi="Palatino Linotype" w:cs="Arial"/>
                <w:bCs/>
                <w:i/>
                <w:iCs/>
                <w:sz w:val="22"/>
                <w:szCs w:val="22"/>
                <w:lang w:val="en-GB"/>
              </w:rPr>
            </w:pPr>
            <w:bookmarkStart w:id="2" w:name="_Hlk45988018"/>
            <w:r w:rsidRPr="000C3074">
              <w:rPr>
                <w:rFonts w:ascii="Palatino Linotype" w:hAnsi="Palatino Linotype" w:cs="Arial"/>
                <w:b/>
                <w:bCs/>
                <w:i/>
                <w:iCs/>
                <w:sz w:val="22"/>
                <w:szCs w:val="22"/>
                <w:lang w:val="en-GB"/>
              </w:rPr>
              <w:t xml:space="preserve">Before </w:t>
            </w:r>
            <w:r w:rsidR="00797F42" w:rsidRPr="000C3074">
              <w:rPr>
                <w:rFonts w:ascii="Palatino Linotype" w:hAnsi="Palatino Linotype" w:cs="Arial"/>
                <w:b/>
                <w:bCs/>
                <w:i/>
                <w:iCs/>
                <w:sz w:val="22"/>
                <w:szCs w:val="22"/>
                <w:lang w:val="en-GB"/>
              </w:rPr>
              <w:t>swimming</w:t>
            </w:r>
            <w:r w:rsidRPr="000C3074">
              <w:rPr>
                <w:rFonts w:ascii="Palatino Linotype" w:hAnsi="Palatino Linotype" w:cs="Arial"/>
                <w:b/>
                <w:bCs/>
                <w:i/>
                <w:iCs/>
                <w:sz w:val="22"/>
                <w:szCs w:val="22"/>
                <w:lang w:val="en-GB"/>
              </w:rPr>
              <w:t>: indoors</w:t>
            </w:r>
          </w:p>
        </w:tc>
      </w:tr>
      <w:bookmarkEnd w:id="2"/>
      <w:tr w:rsidR="00D7272F" w:rsidRPr="000C3074" w14:paraId="4ECD7FD1" w14:textId="77777777" w:rsidTr="00D7272F">
        <w:tc>
          <w:tcPr>
            <w:tcW w:w="946" w:type="pct"/>
            <w:tcBorders>
              <w:left w:val="single" w:sz="4" w:space="0" w:color="auto"/>
            </w:tcBorders>
          </w:tcPr>
          <w:p w14:paraId="11D06CC1" w14:textId="6EC7F372" w:rsidR="00FE68FF" w:rsidRPr="000C3074" w:rsidRDefault="00FE68FF"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 xml:space="preserve">Movement around poolside </w:t>
            </w:r>
            <w:r w:rsidR="002E1286" w:rsidRPr="000C3074">
              <w:rPr>
                <w:rFonts w:ascii="Palatino Linotype" w:hAnsi="Palatino Linotype" w:cs="Arial"/>
                <w:b/>
                <w:bCs/>
                <w:iCs/>
                <w:sz w:val="22"/>
                <w:szCs w:val="22"/>
                <w:lang w:val="en-GB"/>
              </w:rPr>
              <w:t>(</w:t>
            </w:r>
            <w:r w:rsidRPr="000C3074">
              <w:rPr>
                <w:rFonts w:ascii="Palatino Linotype" w:hAnsi="Palatino Linotype" w:cs="Arial"/>
                <w:b/>
                <w:bCs/>
                <w:iCs/>
                <w:sz w:val="22"/>
                <w:szCs w:val="22"/>
                <w:lang w:val="en-GB"/>
              </w:rPr>
              <w:t xml:space="preserve">and changing area </w:t>
            </w:r>
            <w:proofErr w:type="spellStart"/>
            <w:r w:rsidR="002E1286" w:rsidRPr="000C3074">
              <w:rPr>
                <w:rFonts w:ascii="Palatino Linotype" w:hAnsi="Palatino Linotype" w:cs="Arial"/>
                <w:b/>
                <w:bCs/>
                <w:iCs/>
                <w:sz w:val="22"/>
                <w:szCs w:val="22"/>
                <w:lang w:val="en-GB"/>
              </w:rPr>
              <w:t>en</w:t>
            </w:r>
            <w:proofErr w:type="spellEnd"/>
            <w:r w:rsidR="002E1286" w:rsidRPr="000C3074">
              <w:rPr>
                <w:rFonts w:ascii="Palatino Linotype" w:hAnsi="Palatino Linotype" w:cs="Arial"/>
                <w:b/>
                <w:bCs/>
                <w:iCs/>
                <w:sz w:val="22"/>
                <w:szCs w:val="22"/>
                <w:lang w:val="en-GB"/>
              </w:rPr>
              <w:t xml:space="preserve"> route to toilets)</w:t>
            </w:r>
          </w:p>
          <w:p w14:paraId="05106221" w14:textId="03E8EA0E" w:rsidR="00FE68FF" w:rsidRPr="000C3074" w:rsidRDefault="00FE68FF"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Slips, trips and falls</w:t>
            </w:r>
          </w:p>
        </w:tc>
        <w:tc>
          <w:tcPr>
            <w:tcW w:w="225" w:type="pct"/>
            <w:tcBorders>
              <w:bottom w:val="single" w:sz="4" w:space="0" w:color="auto"/>
            </w:tcBorders>
            <w:vAlign w:val="center"/>
          </w:tcPr>
          <w:p w14:paraId="60913832" w14:textId="2994D63D" w:rsidR="00FE68FF" w:rsidRPr="000C3074" w:rsidRDefault="00570BB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3E25B673" w14:textId="7C7591C4" w:rsidR="00FE68FF"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FFFF00"/>
            <w:vAlign w:val="center"/>
          </w:tcPr>
          <w:p w14:paraId="47D51CEA" w14:textId="66B22804" w:rsidR="00FE68FF" w:rsidRPr="000C3074" w:rsidRDefault="00570BB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9</w:t>
            </w:r>
          </w:p>
        </w:tc>
        <w:tc>
          <w:tcPr>
            <w:tcW w:w="1307" w:type="pct"/>
            <w:tcBorders>
              <w:bottom w:val="single" w:sz="4" w:space="0" w:color="auto"/>
            </w:tcBorders>
          </w:tcPr>
          <w:p w14:paraId="3763454E" w14:textId="33BDE639" w:rsidR="00EE5CFF" w:rsidRPr="000C3074" w:rsidRDefault="00EE5CFF"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Lighting and floors to be checked by Fusion on a regular basis</w:t>
            </w:r>
          </w:p>
          <w:p w14:paraId="4817C544" w14:textId="77777777" w:rsidR="003613F4" w:rsidRPr="000C3074" w:rsidRDefault="003613F4"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Enforce no running rule</w:t>
            </w:r>
          </w:p>
          <w:p w14:paraId="61898DA4" w14:textId="52F7B012" w:rsidR="00EE5CFF" w:rsidRPr="000C3074" w:rsidRDefault="003613F4"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Appropriate footwear only</w:t>
            </w:r>
          </w:p>
          <w:p w14:paraId="032A91BD" w14:textId="6971F670" w:rsidR="003613F4" w:rsidRPr="000C3074" w:rsidRDefault="003613F4"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Bags should be left in lockers or safely stowed</w:t>
            </w:r>
            <w:r w:rsidR="00B41C19" w:rsidRPr="000C3074">
              <w:rPr>
                <w:rFonts w:ascii="Palatino Linotype" w:hAnsi="Palatino Linotype"/>
                <w:sz w:val="22"/>
                <w:szCs w:val="22"/>
                <w:lang w:val="en-GB"/>
              </w:rPr>
              <w:t xml:space="preserve"> away from gangways</w:t>
            </w:r>
          </w:p>
          <w:p w14:paraId="29A3235A" w14:textId="1B41B28E" w:rsidR="00B41C19" w:rsidRPr="000C3074" w:rsidRDefault="00B41C1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As far as </w:t>
            </w:r>
            <w:proofErr w:type="spellStart"/>
            <w:r w:rsidRPr="000C3074">
              <w:rPr>
                <w:rFonts w:ascii="Palatino Linotype" w:hAnsi="Palatino Linotype"/>
                <w:sz w:val="22"/>
                <w:szCs w:val="22"/>
                <w:lang w:val="en-GB"/>
              </w:rPr>
              <w:t>pos</w:t>
            </w:r>
            <w:proofErr w:type="spellEnd"/>
            <w:r w:rsidRPr="000C3074">
              <w:rPr>
                <w:rFonts w:ascii="Palatino Linotype" w:hAnsi="Palatino Linotype"/>
                <w:sz w:val="22"/>
                <w:szCs w:val="22"/>
                <w:lang w:val="en-GB"/>
              </w:rPr>
              <w:t xml:space="preserve">, keep areas in changing rooms and around pool clean &amp; dry </w:t>
            </w:r>
          </w:p>
          <w:p w14:paraId="55C30D41" w14:textId="0F4F46B3" w:rsidR="00FE68FF" w:rsidRPr="000C3074" w:rsidRDefault="00B41C1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If excessive water on floor, notify centre staff</w:t>
            </w:r>
          </w:p>
        </w:tc>
        <w:tc>
          <w:tcPr>
            <w:tcW w:w="181" w:type="pct"/>
            <w:tcBorders>
              <w:bottom w:val="single" w:sz="4" w:space="0" w:color="auto"/>
            </w:tcBorders>
            <w:vAlign w:val="center"/>
          </w:tcPr>
          <w:p w14:paraId="36E0650F" w14:textId="72CED760" w:rsidR="00FE68FF" w:rsidRPr="000C3074" w:rsidRDefault="00570BB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5991C03F" w14:textId="76ACC94E" w:rsidR="00FE68FF" w:rsidRPr="000C3074" w:rsidRDefault="000C3074"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1</w:t>
            </w:r>
          </w:p>
        </w:tc>
        <w:tc>
          <w:tcPr>
            <w:tcW w:w="180" w:type="pct"/>
            <w:tcBorders>
              <w:bottom w:val="single" w:sz="4" w:space="0" w:color="auto"/>
            </w:tcBorders>
            <w:vAlign w:val="center"/>
          </w:tcPr>
          <w:p w14:paraId="47891BE2" w14:textId="4E48EEEB" w:rsidR="00FE68FF" w:rsidRPr="000C3074" w:rsidRDefault="000C3074"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2</w:t>
            </w:r>
          </w:p>
        </w:tc>
        <w:tc>
          <w:tcPr>
            <w:tcW w:w="1171" w:type="pct"/>
            <w:tcBorders>
              <w:bottom w:val="single" w:sz="4" w:space="0" w:color="auto"/>
              <w:right w:val="single" w:sz="4" w:space="0" w:color="auto"/>
            </w:tcBorders>
          </w:tcPr>
          <w:p w14:paraId="71FF95A0" w14:textId="04617D11" w:rsidR="001F14C9" w:rsidRPr="000C3074" w:rsidRDefault="001F14C9" w:rsidP="00D7272F">
            <w:pPr>
              <w:pStyle w:val="ListParagraph"/>
              <w:widowControl w:val="0"/>
              <w:ind w:left="57"/>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02EEC9A2" w14:textId="77777777" w:rsidR="00FE68FF" w:rsidRPr="000C3074" w:rsidRDefault="00D81458"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p w14:paraId="25DEC0AD" w14:textId="77777777" w:rsidR="00D81458" w:rsidRPr="000C3074" w:rsidRDefault="00D81458"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751C03DF" w14:textId="136501A0" w:rsidR="00BA1C2C" w:rsidRPr="000C3074" w:rsidRDefault="00BA1C2C"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tc>
      </w:tr>
      <w:tr w:rsidR="00D7272F" w:rsidRPr="000C3074" w14:paraId="02D80A61" w14:textId="77777777" w:rsidTr="00D7272F">
        <w:tc>
          <w:tcPr>
            <w:tcW w:w="946" w:type="pct"/>
            <w:tcBorders>
              <w:left w:val="single" w:sz="4" w:space="0" w:color="auto"/>
            </w:tcBorders>
          </w:tcPr>
          <w:p w14:paraId="6C301DCE" w14:textId="77777777" w:rsidR="00D444A1" w:rsidRPr="000C3074" w:rsidRDefault="00D444A1"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Poolside warm-up</w:t>
            </w:r>
          </w:p>
          <w:p w14:paraId="09407B37" w14:textId="18D51C4B" w:rsidR="00D444A1" w:rsidRPr="000C3074" w:rsidRDefault="00D444A1"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Strains &amp; sprains/ other injuries due to incorrect technique</w:t>
            </w:r>
          </w:p>
        </w:tc>
        <w:tc>
          <w:tcPr>
            <w:tcW w:w="225" w:type="pct"/>
            <w:tcBorders>
              <w:bottom w:val="single" w:sz="4" w:space="0" w:color="auto"/>
            </w:tcBorders>
            <w:vAlign w:val="center"/>
          </w:tcPr>
          <w:p w14:paraId="09C396A5" w14:textId="42AB21BE" w:rsidR="00D444A1" w:rsidRPr="000C3074" w:rsidRDefault="00D444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2F76EB1E" w14:textId="46F66D90" w:rsidR="00D444A1" w:rsidRPr="000C3074" w:rsidRDefault="00CC25E8"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66FF65"/>
            <w:vAlign w:val="center"/>
          </w:tcPr>
          <w:p w14:paraId="0026BA11" w14:textId="0B0E3E28" w:rsidR="00D444A1" w:rsidRPr="000C3074" w:rsidRDefault="00CC25E8"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68BCBB52" w14:textId="77777777" w:rsidR="00D444A1" w:rsidRPr="000C3074" w:rsidRDefault="00D444A1" w:rsidP="00D7272F">
            <w:pPr>
              <w:pStyle w:val="ListParagraph"/>
              <w:widowControl w:val="0"/>
              <w:ind w:left="57"/>
              <w:rPr>
                <w:rFonts w:ascii="Palatino Linotype" w:hAnsi="Palatino Linotype"/>
                <w:sz w:val="22"/>
                <w:szCs w:val="22"/>
                <w:lang w:val="en-GB"/>
              </w:rPr>
            </w:pPr>
          </w:p>
        </w:tc>
        <w:tc>
          <w:tcPr>
            <w:tcW w:w="181" w:type="pct"/>
            <w:tcBorders>
              <w:bottom w:val="single" w:sz="4" w:space="0" w:color="auto"/>
            </w:tcBorders>
            <w:vAlign w:val="center"/>
          </w:tcPr>
          <w:p w14:paraId="2B6B2BE2" w14:textId="68972FFE" w:rsidR="00D444A1" w:rsidRPr="000C3074" w:rsidRDefault="00D444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497F3EF7" w14:textId="3AE8CCB6" w:rsidR="00D444A1" w:rsidRPr="000C3074" w:rsidRDefault="00CC25E8"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319F569C" w14:textId="10022E06" w:rsidR="00D444A1" w:rsidRPr="000C3074" w:rsidRDefault="00CC25E8"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660B584E" w14:textId="77777777" w:rsidR="00D444A1" w:rsidRPr="000C3074" w:rsidRDefault="00CC25E8"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Everyone instructed in correct warm-up</w:t>
            </w:r>
          </w:p>
          <w:p w14:paraId="22964170" w14:textId="6EA7DE11" w:rsidR="00CC25E8" w:rsidRPr="000C3074" w:rsidRDefault="00CC25E8"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Exercises are gentle, not strenuous</w:t>
            </w:r>
          </w:p>
          <w:p w14:paraId="48CA6016" w14:textId="6411270B" w:rsidR="00CC25E8" w:rsidRPr="000C3074" w:rsidRDefault="00CC25E8"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Oversight from coach</w:t>
            </w:r>
          </w:p>
        </w:tc>
        <w:tc>
          <w:tcPr>
            <w:tcW w:w="541" w:type="pct"/>
            <w:tcBorders>
              <w:bottom w:val="single" w:sz="4" w:space="0" w:color="auto"/>
              <w:right w:val="single" w:sz="4" w:space="0" w:color="auto"/>
            </w:tcBorders>
          </w:tcPr>
          <w:p w14:paraId="16D4F56D" w14:textId="4E62D89C" w:rsidR="00D444A1" w:rsidRPr="000C3074" w:rsidRDefault="00CC25E8"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7272F" w:rsidRPr="000C3074" w14:paraId="17D28E96" w14:textId="77777777" w:rsidTr="00D7272F">
        <w:tc>
          <w:tcPr>
            <w:tcW w:w="946" w:type="pct"/>
            <w:tcBorders>
              <w:left w:val="single" w:sz="4" w:space="0" w:color="auto"/>
            </w:tcBorders>
          </w:tcPr>
          <w:p w14:paraId="27B74EDA" w14:textId="77777777" w:rsidR="00CC25E8" w:rsidRPr="000C3074" w:rsidRDefault="00CC25E8"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Poolside warm-up</w:t>
            </w:r>
          </w:p>
          <w:p w14:paraId="2797E94C" w14:textId="1F1946A1" w:rsidR="00D444A1" w:rsidRPr="000C3074" w:rsidRDefault="00CC25E8"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Injuries due to messing around</w:t>
            </w:r>
          </w:p>
        </w:tc>
        <w:tc>
          <w:tcPr>
            <w:tcW w:w="225" w:type="pct"/>
            <w:tcBorders>
              <w:bottom w:val="single" w:sz="4" w:space="0" w:color="auto"/>
            </w:tcBorders>
            <w:vAlign w:val="center"/>
          </w:tcPr>
          <w:p w14:paraId="09DDCC59" w14:textId="75811456" w:rsidR="00D444A1"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1CF52D9A" w14:textId="7BA25F67" w:rsidR="00D444A1" w:rsidRPr="000C3074" w:rsidRDefault="00CC25E8"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66FF65"/>
            <w:vAlign w:val="center"/>
          </w:tcPr>
          <w:p w14:paraId="04E33A6D" w14:textId="461A692A" w:rsidR="00D444A1"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1C451408" w14:textId="77777777" w:rsidR="00D444A1" w:rsidRPr="000C3074" w:rsidRDefault="00D444A1" w:rsidP="00D7272F">
            <w:pPr>
              <w:pStyle w:val="ListParagraph"/>
              <w:widowControl w:val="0"/>
              <w:ind w:left="57"/>
              <w:rPr>
                <w:rFonts w:ascii="Palatino Linotype" w:hAnsi="Palatino Linotype"/>
                <w:sz w:val="22"/>
                <w:szCs w:val="22"/>
                <w:lang w:val="en-GB"/>
              </w:rPr>
            </w:pPr>
          </w:p>
        </w:tc>
        <w:tc>
          <w:tcPr>
            <w:tcW w:w="181" w:type="pct"/>
            <w:tcBorders>
              <w:bottom w:val="single" w:sz="4" w:space="0" w:color="auto"/>
            </w:tcBorders>
            <w:vAlign w:val="center"/>
          </w:tcPr>
          <w:p w14:paraId="211E45BC" w14:textId="27578EB1" w:rsidR="00D444A1"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2165F412" w14:textId="1B1B4ADF" w:rsidR="00D444A1" w:rsidRPr="000C3074" w:rsidRDefault="00CC25E8"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5F5127E9" w14:textId="45944A08" w:rsidR="00D444A1"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4774F986" w14:textId="2CF5ECFD" w:rsidR="00D444A1" w:rsidRPr="000C3074" w:rsidRDefault="00CC25E8"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Warm-up supervised</w:t>
            </w:r>
          </w:p>
        </w:tc>
        <w:tc>
          <w:tcPr>
            <w:tcW w:w="541" w:type="pct"/>
            <w:tcBorders>
              <w:bottom w:val="single" w:sz="4" w:space="0" w:color="auto"/>
              <w:right w:val="single" w:sz="4" w:space="0" w:color="auto"/>
            </w:tcBorders>
          </w:tcPr>
          <w:p w14:paraId="6D956863" w14:textId="7547E665" w:rsidR="00D444A1" w:rsidRPr="000C3074" w:rsidRDefault="001C18DF"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7272F" w:rsidRPr="000C3074" w14:paraId="03C239D6" w14:textId="77777777" w:rsidTr="00D7272F">
        <w:tc>
          <w:tcPr>
            <w:tcW w:w="946" w:type="pct"/>
            <w:tcBorders>
              <w:left w:val="single" w:sz="4" w:space="0" w:color="auto"/>
            </w:tcBorders>
          </w:tcPr>
          <w:p w14:paraId="50D11D6B" w14:textId="77777777" w:rsidR="00D444A1" w:rsidRPr="000C3074" w:rsidRDefault="00CC25E8"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Poolside warm-up</w:t>
            </w:r>
          </w:p>
          <w:p w14:paraId="4ACA7EB2" w14:textId="33D7834A" w:rsidR="00CC25E8" w:rsidRPr="000C3074" w:rsidRDefault="003F3DF7"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 xml:space="preserve">Serious injuries due to messing around – </w:t>
            </w:r>
            <w:proofErr w:type="spellStart"/>
            <w:r w:rsidRPr="000C3074">
              <w:rPr>
                <w:rFonts w:ascii="Palatino Linotype" w:hAnsi="Palatino Linotype" w:cs="Arial"/>
                <w:iCs/>
                <w:sz w:val="22"/>
                <w:szCs w:val="22"/>
                <w:lang w:val="en-GB"/>
              </w:rPr>
              <w:t>eg.</w:t>
            </w:r>
            <w:proofErr w:type="spellEnd"/>
            <w:r w:rsidRPr="000C3074">
              <w:rPr>
                <w:rFonts w:ascii="Palatino Linotype" w:hAnsi="Palatino Linotype" w:cs="Arial"/>
                <w:iCs/>
                <w:sz w:val="22"/>
                <w:szCs w:val="22"/>
                <w:lang w:val="en-GB"/>
              </w:rPr>
              <w:t xml:space="preserve"> </w:t>
            </w:r>
            <w:r w:rsidR="003E7436" w:rsidRPr="000C3074">
              <w:rPr>
                <w:rFonts w:ascii="Palatino Linotype" w:hAnsi="Palatino Linotype" w:cs="Arial"/>
                <w:iCs/>
                <w:sz w:val="22"/>
                <w:szCs w:val="22"/>
                <w:lang w:val="en-GB"/>
              </w:rPr>
              <w:t xml:space="preserve">someone </w:t>
            </w:r>
            <w:r w:rsidRPr="000C3074">
              <w:rPr>
                <w:rFonts w:ascii="Palatino Linotype" w:hAnsi="Palatino Linotype" w:cs="Arial"/>
                <w:iCs/>
                <w:sz w:val="22"/>
                <w:szCs w:val="22"/>
                <w:lang w:val="en-GB"/>
              </w:rPr>
              <w:t>fall</w:t>
            </w:r>
            <w:r w:rsidR="003E7436" w:rsidRPr="000C3074">
              <w:rPr>
                <w:rFonts w:ascii="Palatino Linotype" w:hAnsi="Palatino Linotype" w:cs="Arial"/>
                <w:iCs/>
                <w:sz w:val="22"/>
                <w:szCs w:val="22"/>
                <w:lang w:val="en-GB"/>
              </w:rPr>
              <w:t>s</w:t>
            </w:r>
            <w:r w:rsidRPr="000C3074">
              <w:rPr>
                <w:rFonts w:ascii="Palatino Linotype" w:hAnsi="Palatino Linotype" w:cs="Arial"/>
                <w:iCs/>
                <w:sz w:val="22"/>
                <w:szCs w:val="22"/>
                <w:lang w:val="en-GB"/>
              </w:rPr>
              <w:t xml:space="preserve"> into pool &amp; bangs head</w:t>
            </w:r>
          </w:p>
        </w:tc>
        <w:tc>
          <w:tcPr>
            <w:tcW w:w="225" w:type="pct"/>
            <w:tcBorders>
              <w:bottom w:val="single" w:sz="4" w:space="0" w:color="auto"/>
            </w:tcBorders>
            <w:vAlign w:val="center"/>
          </w:tcPr>
          <w:p w14:paraId="556B5352" w14:textId="3B61CBEE" w:rsidR="00D444A1"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1</w:t>
            </w:r>
          </w:p>
        </w:tc>
        <w:tc>
          <w:tcPr>
            <w:tcW w:w="135" w:type="pct"/>
            <w:tcBorders>
              <w:bottom w:val="single" w:sz="4" w:space="0" w:color="auto"/>
            </w:tcBorders>
            <w:vAlign w:val="center"/>
          </w:tcPr>
          <w:p w14:paraId="116856C5" w14:textId="611CF1FC" w:rsidR="00D444A1" w:rsidRPr="000C3074" w:rsidRDefault="008B783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66FF65"/>
            <w:vAlign w:val="center"/>
          </w:tcPr>
          <w:p w14:paraId="6AD57F35" w14:textId="77A70AC1" w:rsidR="00D444A1"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07" w:type="pct"/>
            <w:tcBorders>
              <w:bottom w:val="single" w:sz="4" w:space="0" w:color="auto"/>
            </w:tcBorders>
          </w:tcPr>
          <w:p w14:paraId="1B7E0493" w14:textId="77777777" w:rsidR="00D444A1" w:rsidRPr="000C3074" w:rsidRDefault="00D444A1" w:rsidP="00D7272F">
            <w:pPr>
              <w:pStyle w:val="ListParagraph"/>
              <w:widowControl w:val="0"/>
              <w:ind w:left="57"/>
              <w:rPr>
                <w:rFonts w:ascii="Palatino Linotype" w:hAnsi="Palatino Linotype"/>
                <w:sz w:val="22"/>
                <w:szCs w:val="22"/>
                <w:lang w:val="en-GB"/>
              </w:rPr>
            </w:pPr>
          </w:p>
        </w:tc>
        <w:tc>
          <w:tcPr>
            <w:tcW w:w="181" w:type="pct"/>
            <w:tcBorders>
              <w:bottom w:val="single" w:sz="4" w:space="0" w:color="auto"/>
            </w:tcBorders>
            <w:vAlign w:val="center"/>
          </w:tcPr>
          <w:p w14:paraId="4C8239AB" w14:textId="69A5D09F" w:rsidR="00D444A1"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3AEB2CCA" w14:textId="792C945C" w:rsidR="00D444A1"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80" w:type="pct"/>
            <w:tcBorders>
              <w:bottom w:val="single" w:sz="4" w:space="0" w:color="auto"/>
            </w:tcBorders>
            <w:shd w:val="clear" w:color="auto" w:fill="66FF65"/>
            <w:vAlign w:val="center"/>
          </w:tcPr>
          <w:p w14:paraId="6B2208CA" w14:textId="680558C4" w:rsidR="00D444A1"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171" w:type="pct"/>
            <w:tcBorders>
              <w:bottom w:val="single" w:sz="4" w:space="0" w:color="auto"/>
              <w:right w:val="single" w:sz="4" w:space="0" w:color="auto"/>
            </w:tcBorders>
          </w:tcPr>
          <w:p w14:paraId="13B80B32" w14:textId="2B70BB9D" w:rsidR="00D444A1" w:rsidRPr="000C3074" w:rsidRDefault="00CC25E8"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Swimmers not allowed poolside until a responsible adult is there</w:t>
            </w:r>
          </w:p>
        </w:tc>
        <w:tc>
          <w:tcPr>
            <w:tcW w:w="541" w:type="pct"/>
            <w:tcBorders>
              <w:bottom w:val="single" w:sz="4" w:space="0" w:color="auto"/>
              <w:right w:val="single" w:sz="4" w:space="0" w:color="auto"/>
            </w:tcBorders>
          </w:tcPr>
          <w:p w14:paraId="18098758" w14:textId="77777777" w:rsidR="00CC25E8" w:rsidRPr="000C3074" w:rsidRDefault="00CC25E8"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36A7E185" w14:textId="77777777" w:rsidR="001C18DF" w:rsidRPr="000C3074" w:rsidRDefault="001C18DF"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16924087" w14:textId="6E59DD3D" w:rsidR="001C18DF" w:rsidRPr="000C3074" w:rsidRDefault="001C18DF"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tc>
      </w:tr>
      <w:tr w:rsidR="00D7272F" w:rsidRPr="000C3074" w14:paraId="490EF507" w14:textId="77777777" w:rsidTr="00D7272F">
        <w:tc>
          <w:tcPr>
            <w:tcW w:w="946" w:type="pct"/>
            <w:tcBorders>
              <w:left w:val="single" w:sz="4" w:space="0" w:color="auto"/>
            </w:tcBorders>
          </w:tcPr>
          <w:p w14:paraId="3FBA515A" w14:textId="77777777"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Injury during setting up/ clearing away</w:t>
            </w:r>
          </w:p>
          <w:p w14:paraId="20DCF3B2" w14:textId="6EE4C020"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proofErr w:type="spellStart"/>
            <w:r w:rsidRPr="000C3074">
              <w:rPr>
                <w:rFonts w:ascii="Palatino Linotype" w:hAnsi="Palatino Linotype" w:cs="Arial"/>
                <w:iCs/>
                <w:sz w:val="22"/>
                <w:szCs w:val="22"/>
                <w:lang w:val="en-GB"/>
              </w:rPr>
              <w:t>Eg.</w:t>
            </w:r>
            <w:proofErr w:type="spellEnd"/>
            <w:r w:rsidRPr="000C3074">
              <w:rPr>
                <w:rFonts w:ascii="Palatino Linotype" w:hAnsi="Palatino Linotype" w:cs="Arial"/>
                <w:iCs/>
                <w:sz w:val="22"/>
                <w:szCs w:val="22"/>
                <w:lang w:val="en-GB"/>
              </w:rPr>
              <w:t xml:space="preserve"> strains/ other injuries</w:t>
            </w:r>
          </w:p>
        </w:tc>
        <w:tc>
          <w:tcPr>
            <w:tcW w:w="225" w:type="pct"/>
            <w:tcBorders>
              <w:bottom w:val="single" w:sz="4" w:space="0" w:color="auto"/>
            </w:tcBorders>
            <w:vAlign w:val="center"/>
          </w:tcPr>
          <w:p w14:paraId="577DC1BD" w14:textId="5FCF4789"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0E7E53D8" w14:textId="0B97C33A"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66FF65"/>
            <w:vAlign w:val="center"/>
          </w:tcPr>
          <w:p w14:paraId="1F633354" w14:textId="253E8990"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3BB4D749" w14:textId="2D7B9227" w:rsidR="009417B9" w:rsidRPr="000C3074" w:rsidRDefault="009417B9" w:rsidP="00D7272F">
            <w:pPr>
              <w:pStyle w:val="ListParagraph"/>
              <w:widowControl w:val="0"/>
              <w:ind w:left="57"/>
              <w:rPr>
                <w:rFonts w:ascii="Palatino Linotype" w:hAnsi="Palatino Linotype"/>
                <w:sz w:val="22"/>
                <w:szCs w:val="22"/>
                <w:lang w:val="en-GB"/>
              </w:rPr>
            </w:pPr>
          </w:p>
        </w:tc>
        <w:tc>
          <w:tcPr>
            <w:tcW w:w="181" w:type="pct"/>
            <w:tcBorders>
              <w:bottom w:val="single" w:sz="4" w:space="0" w:color="auto"/>
            </w:tcBorders>
            <w:vAlign w:val="center"/>
          </w:tcPr>
          <w:p w14:paraId="23B3E715" w14:textId="2A69C5A0"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47B4E91E" w14:textId="36CF639E"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02601199" w14:textId="4D2D6BBB"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3A8FCB10" w14:textId="520BD150" w:rsidR="009417B9" w:rsidRPr="000C3074" w:rsidRDefault="00D427A1"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Moving of heavy equipment only to be performed by adults or competent older children</w:t>
            </w:r>
          </w:p>
        </w:tc>
        <w:tc>
          <w:tcPr>
            <w:tcW w:w="541" w:type="pct"/>
            <w:tcBorders>
              <w:bottom w:val="single" w:sz="4" w:space="0" w:color="auto"/>
              <w:right w:val="single" w:sz="4" w:space="0" w:color="auto"/>
            </w:tcBorders>
          </w:tcPr>
          <w:p w14:paraId="334CD39B" w14:textId="77777777" w:rsidR="009417B9" w:rsidRPr="000C3074" w:rsidRDefault="00D427A1"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396DEC4C" w14:textId="22ECD043" w:rsidR="00D427A1" w:rsidRPr="000C3074" w:rsidRDefault="00D427A1"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Officials/ organiser</w:t>
            </w:r>
          </w:p>
        </w:tc>
      </w:tr>
      <w:tr w:rsidR="009417B9" w:rsidRPr="000C3074" w14:paraId="21A83D09" w14:textId="77777777" w:rsidTr="000C3074">
        <w:tc>
          <w:tcPr>
            <w:tcW w:w="5000" w:type="pct"/>
            <w:gridSpan w:val="10"/>
            <w:tcBorders>
              <w:left w:val="single" w:sz="4" w:space="0" w:color="auto"/>
              <w:right w:val="single" w:sz="4" w:space="0" w:color="auto"/>
            </w:tcBorders>
            <w:shd w:val="clear" w:color="auto" w:fill="F0E1FF"/>
            <w:vAlign w:val="center"/>
          </w:tcPr>
          <w:p w14:paraId="5B4C8572" w14:textId="657F622C" w:rsidR="009417B9" w:rsidRPr="000C3074" w:rsidRDefault="009417B9" w:rsidP="00D7272F">
            <w:pPr>
              <w:widowControl w:val="0"/>
              <w:autoSpaceDE w:val="0"/>
              <w:autoSpaceDN w:val="0"/>
              <w:adjustRightInd w:val="0"/>
              <w:spacing w:before="60" w:after="60"/>
              <w:jc w:val="center"/>
              <w:rPr>
                <w:rFonts w:ascii="Palatino Linotype" w:hAnsi="Palatino Linotype" w:cs="Arial"/>
                <w:b/>
                <w:i/>
                <w:iCs/>
                <w:sz w:val="22"/>
                <w:szCs w:val="22"/>
                <w:lang w:val="en-GB"/>
              </w:rPr>
            </w:pPr>
            <w:r w:rsidRPr="000C3074">
              <w:rPr>
                <w:rFonts w:ascii="Palatino Linotype" w:hAnsi="Palatino Linotype" w:cs="Arial"/>
                <w:b/>
                <w:i/>
                <w:iCs/>
                <w:sz w:val="22"/>
                <w:szCs w:val="22"/>
                <w:lang w:val="en-GB"/>
              </w:rPr>
              <w:t>During warm-up and events</w:t>
            </w:r>
          </w:p>
        </w:tc>
      </w:tr>
      <w:tr w:rsidR="00D7272F" w:rsidRPr="000C3074" w14:paraId="5F318F55" w14:textId="77777777" w:rsidTr="00D7272F">
        <w:trPr>
          <w:trHeight w:val="530"/>
        </w:trPr>
        <w:tc>
          <w:tcPr>
            <w:tcW w:w="946" w:type="pct"/>
            <w:tcBorders>
              <w:left w:val="single" w:sz="4" w:space="0" w:color="auto"/>
            </w:tcBorders>
          </w:tcPr>
          <w:p w14:paraId="2A87EC3F" w14:textId="1E1C6CFC"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Drowning</w:t>
            </w:r>
          </w:p>
        </w:tc>
        <w:tc>
          <w:tcPr>
            <w:tcW w:w="225" w:type="pct"/>
            <w:tcBorders>
              <w:bottom w:val="single" w:sz="4" w:space="0" w:color="auto"/>
            </w:tcBorders>
            <w:vAlign w:val="center"/>
          </w:tcPr>
          <w:p w14:paraId="3B7EE8C1" w14:textId="46D07C02"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1</w:t>
            </w:r>
          </w:p>
        </w:tc>
        <w:tc>
          <w:tcPr>
            <w:tcW w:w="135" w:type="pct"/>
            <w:tcBorders>
              <w:bottom w:val="single" w:sz="4" w:space="0" w:color="auto"/>
            </w:tcBorders>
            <w:vAlign w:val="center"/>
          </w:tcPr>
          <w:p w14:paraId="0EB412FA" w14:textId="6EF3F115"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80" w:type="pct"/>
            <w:tcBorders>
              <w:bottom w:val="single" w:sz="4" w:space="0" w:color="auto"/>
            </w:tcBorders>
            <w:shd w:val="clear" w:color="auto" w:fill="66FF65"/>
            <w:vAlign w:val="center"/>
          </w:tcPr>
          <w:p w14:paraId="2D48B2A6" w14:textId="6B57BB85"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3CA77A3D" w14:textId="77777777" w:rsidR="009417B9" w:rsidRPr="000C3074" w:rsidRDefault="009417B9" w:rsidP="00D7272F">
            <w:pPr>
              <w:pStyle w:val="ListParagraph"/>
              <w:widowControl w:val="0"/>
              <w:numPr>
                <w:ilvl w:val="0"/>
                <w:numId w:val="6"/>
              </w:numPr>
              <w:rPr>
                <w:rFonts w:ascii="Palatino Linotype" w:hAnsi="Palatino Linotype"/>
                <w:sz w:val="22"/>
                <w:szCs w:val="22"/>
              </w:rPr>
            </w:pPr>
            <w:r w:rsidRPr="000C3074">
              <w:rPr>
                <w:rFonts w:ascii="Palatino Linotype" w:hAnsi="Palatino Linotype"/>
                <w:sz w:val="22"/>
                <w:szCs w:val="22"/>
                <w:lang w:val="en-GB"/>
              </w:rPr>
              <w:t>Lifeguard on duty throughout</w:t>
            </w:r>
          </w:p>
          <w:p w14:paraId="5F6BE6B6" w14:textId="5F029705"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No swimmers to enter the water before lifeguards and coaches/ officials are in position </w:t>
            </w:r>
          </w:p>
          <w:p w14:paraId="58FA5C20" w14:textId="116213E0"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Number of swimmers regulated by coach</w:t>
            </w:r>
          </w:p>
        </w:tc>
        <w:tc>
          <w:tcPr>
            <w:tcW w:w="181" w:type="pct"/>
            <w:tcBorders>
              <w:bottom w:val="single" w:sz="4" w:space="0" w:color="auto"/>
            </w:tcBorders>
            <w:vAlign w:val="center"/>
          </w:tcPr>
          <w:p w14:paraId="17AD1EF4" w14:textId="5F339C6B"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67893C9F" w14:textId="60C00722"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80" w:type="pct"/>
            <w:tcBorders>
              <w:bottom w:val="single" w:sz="4" w:space="0" w:color="auto"/>
            </w:tcBorders>
            <w:shd w:val="clear" w:color="auto" w:fill="66FF65"/>
            <w:vAlign w:val="center"/>
          </w:tcPr>
          <w:p w14:paraId="16E792A1" w14:textId="11193F98"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171" w:type="pct"/>
            <w:tcBorders>
              <w:bottom w:val="single" w:sz="4" w:space="0" w:color="auto"/>
              <w:right w:val="single" w:sz="4" w:space="0" w:color="auto"/>
            </w:tcBorders>
          </w:tcPr>
          <w:p w14:paraId="4CF0EF6C" w14:textId="2D8028B3" w:rsidR="009417B9" w:rsidRPr="000C3074" w:rsidRDefault="009417B9" w:rsidP="00D7272F">
            <w:pPr>
              <w:pStyle w:val="ListParagraph"/>
              <w:widowControl w:val="0"/>
              <w:ind w:left="57"/>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6D2FA310"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521DE045" w14:textId="385355FD" w:rsidR="00D427A1" w:rsidRPr="000C3074" w:rsidRDefault="00D427A1"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7272F" w:rsidRPr="000C3074" w14:paraId="6D6D06CA" w14:textId="77777777" w:rsidTr="00D7272F">
        <w:tc>
          <w:tcPr>
            <w:tcW w:w="946" w:type="pct"/>
            <w:tcBorders>
              <w:left w:val="single" w:sz="4" w:space="0" w:color="auto"/>
            </w:tcBorders>
          </w:tcPr>
          <w:p w14:paraId="1B01E983" w14:textId="77777777"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Electrocution</w:t>
            </w:r>
          </w:p>
          <w:p w14:paraId="659E8BDE" w14:textId="4ACFF98D"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Computer, starting system</w:t>
            </w:r>
          </w:p>
        </w:tc>
        <w:tc>
          <w:tcPr>
            <w:tcW w:w="225" w:type="pct"/>
            <w:tcBorders>
              <w:bottom w:val="single" w:sz="4" w:space="0" w:color="auto"/>
            </w:tcBorders>
            <w:vAlign w:val="center"/>
          </w:tcPr>
          <w:p w14:paraId="0E689EC4" w14:textId="06183D6D"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5E9F73E2" w14:textId="6AF92110"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FFFF00"/>
            <w:vAlign w:val="center"/>
          </w:tcPr>
          <w:p w14:paraId="262D8529" w14:textId="727651EE" w:rsidR="009417B9" w:rsidRPr="000C3074" w:rsidRDefault="00D427A1"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57BDFF2F" w14:textId="77777777"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Ensure appropriate power points used</w:t>
            </w:r>
          </w:p>
          <w:p w14:paraId="3B5A4A7D" w14:textId="29ADA606"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Visual check on equipment</w:t>
            </w:r>
          </w:p>
        </w:tc>
        <w:tc>
          <w:tcPr>
            <w:tcW w:w="181" w:type="pct"/>
            <w:tcBorders>
              <w:bottom w:val="single" w:sz="4" w:space="0" w:color="auto"/>
            </w:tcBorders>
            <w:vAlign w:val="center"/>
          </w:tcPr>
          <w:p w14:paraId="11E87A06" w14:textId="4031FFB0"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1E9DFF24" w14:textId="592ACFE3"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80" w:type="pct"/>
            <w:tcBorders>
              <w:bottom w:val="single" w:sz="4" w:space="0" w:color="auto"/>
            </w:tcBorders>
            <w:shd w:val="clear" w:color="auto" w:fill="66FF65"/>
            <w:vAlign w:val="center"/>
          </w:tcPr>
          <w:p w14:paraId="2E51BC14" w14:textId="5A762635"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171" w:type="pct"/>
            <w:tcBorders>
              <w:bottom w:val="single" w:sz="4" w:space="0" w:color="auto"/>
              <w:right w:val="single" w:sz="4" w:space="0" w:color="auto"/>
            </w:tcBorders>
          </w:tcPr>
          <w:p w14:paraId="10A9275B"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44578A9A" w14:textId="2935BE24" w:rsidR="009417B9" w:rsidRPr="000C3074" w:rsidRDefault="00D427A1"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Event supervisor/ person using the equipment</w:t>
            </w:r>
          </w:p>
        </w:tc>
      </w:tr>
      <w:tr w:rsidR="00D7272F" w:rsidRPr="000C3074" w14:paraId="489EC6F5" w14:textId="77777777" w:rsidTr="00D7272F">
        <w:tc>
          <w:tcPr>
            <w:tcW w:w="946" w:type="pct"/>
            <w:tcBorders>
              <w:left w:val="single" w:sz="4" w:space="0" w:color="auto"/>
            </w:tcBorders>
          </w:tcPr>
          <w:p w14:paraId="7220163A" w14:textId="77777777"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Backstroke</w:t>
            </w:r>
          </w:p>
          <w:p w14:paraId="0B8AA742" w14:textId="4C5E7E7F"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Injury through colliding with wall</w:t>
            </w:r>
          </w:p>
        </w:tc>
        <w:tc>
          <w:tcPr>
            <w:tcW w:w="225" w:type="pct"/>
            <w:tcBorders>
              <w:bottom w:val="single" w:sz="4" w:space="0" w:color="auto"/>
            </w:tcBorders>
            <w:vAlign w:val="center"/>
          </w:tcPr>
          <w:p w14:paraId="613F52C9" w14:textId="28FF9C88"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5" w:type="pct"/>
            <w:tcBorders>
              <w:bottom w:val="single" w:sz="4" w:space="0" w:color="auto"/>
            </w:tcBorders>
            <w:vAlign w:val="center"/>
          </w:tcPr>
          <w:p w14:paraId="5557D19E" w14:textId="3889703D"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25118A1E" w14:textId="2F43F382"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8</w:t>
            </w:r>
          </w:p>
        </w:tc>
        <w:tc>
          <w:tcPr>
            <w:tcW w:w="1307" w:type="pct"/>
            <w:tcBorders>
              <w:bottom w:val="single" w:sz="4" w:space="0" w:color="auto"/>
            </w:tcBorders>
          </w:tcPr>
          <w:p w14:paraId="2CEC7412" w14:textId="22691DFC" w:rsidR="009417B9" w:rsidRPr="000C3074" w:rsidRDefault="009417B9" w:rsidP="00D7272F">
            <w:pPr>
              <w:pStyle w:val="ListParagraph"/>
              <w:widowControl w:val="0"/>
              <w:numPr>
                <w:ilvl w:val="0"/>
                <w:numId w:val="6"/>
              </w:numPr>
              <w:rPr>
                <w:rFonts w:ascii="Palatino Linotype" w:hAnsi="Palatino Linotype"/>
                <w:sz w:val="22"/>
                <w:szCs w:val="22"/>
              </w:rPr>
            </w:pPr>
            <w:r w:rsidRPr="000C3074">
              <w:rPr>
                <w:rFonts w:ascii="Palatino Linotype" w:hAnsi="Palatino Linotype"/>
                <w:sz w:val="22"/>
                <w:szCs w:val="22"/>
                <w:lang w:val="en-GB"/>
              </w:rPr>
              <w:t>Ensure backstroke flags in place</w:t>
            </w:r>
          </w:p>
        </w:tc>
        <w:tc>
          <w:tcPr>
            <w:tcW w:w="181" w:type="pct"/>
            <w:tcBorders>
              <w:bottom w:val="single" w:sz="4" w:space="0" w:color="auto"/>
            </w:tcBorders>
            <w:vAlign w:val="center"/>
          </w:tcPr>
          <w:p w14:paraId="062DA1D9" w14:textId="1FF6DB34" w:rsidR="009417B9" w:rsidRPr="000C3074" w:rsidRDefault="000C3074"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3</w:t>
            </w:r>
          </w:p>
        </w:tc>
        <w:tc>
          <w:tcPr>
            <w:tcW w:w="134" w:type="pct"/>
            <w:tcBorders>
              <w:bottom w:val="single" w:sz="4" w:space="0" w:color="auto"/>
            </w:tcBorders>
            <w:vAlign w:val="center"/>
          </w:tcPr>
          <w:p w14:paraId="1FA6A400" w14:textId="3E1CFA25" w:rsidR="009417B9" w:rsidRPr="000C3074" w:rsidRDefault="000C3074"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1</w:t>
            </w:r>
          </w:p>
        </w:tc>
        <w:tc>
          <w:tcPr>
            <w:tcW w:w="180" w:type="pct"/>
            <w:tcBorders>
              <w:bottom w:val="single" w:sz="4" w:space="0" w:color="auto"/>
            </w:tcBorders>
            <w:shd w:val="clear" w:color="auto" w:fill="66FF65"/>
            <w:vAlign w:val="center"/>
          </w:tcPr>
          <w:p w14:paraId="56EE673F" w14:textId="594D8B64" w:rsidR="009417B9" w:rsidRPr="000C3074" w:rsidRDefault="000C3074"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3</w:t>
            </w:r>
          </w:p>
        </w:tc>
        <w:tc>
          <w:tcPr>
            <w:tcW w:w="1171" w:type="pct"/>
            <w:tcBorders>
              <w:bottom w:val="single" w:sz="4" w:space="0" w:color="auto"/>
              <w:right w:val="single" w:sz="4" w:space="0" w:color="auto"/>
            </w:tcBorders>
          </w:tcPr>
          <w:p w14:paraId="12FBAE29" w14:textId="3AEB60B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00CB67F1"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5C551F4D" w14:textId="64AF99A1"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7272F" w:rsidRPr="000C3074" w14:paraId="5B9FE774" w14:textId="77777777" w:rsidTr="00D7272F">
        <w:tc>
          <w:tcPr>
            <w:tcW w:w="946" w:type="pct"/>
            <w:tcBorders>
              <w:left w:val="single" w:sz="4" w:space="0" w:color="auto"/>
            </w:tcBorders>
          </w:tcPr>
          <w:p w14:paraId="6A81A5CD" w14:textId="77777777"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bookmarkStart w:id="3" w:name="_Hlk81679478"/>
            <w:r w:rsidRPr="000C3074">
              <w:rPr>
                <w:rFonts w:ascii="Palatino Linotype" w:hAnsi="Palatino Linotype" w:cs="Arial"/>
                <w:b/>
                <w:bCs/>
                <w:iCs/>
                <w:sz w:val="22"/>
                <w:szCs w:val="22"/>
                <w:lang w:val="en-GB"/>
              </w:rPr>
              <w:t>Diving</w:t>
            </w:r>
          </w:p>
          <w:p w14:paraId="2814255C" w14:textId="77777777"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Falls from blocks</w:t>
            </w:r>
          </w:p>
          <w:p w14:paraId="5903F427" w14:textId="5AF81EC1"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Swimmer land</w:t>
            </w:r>
            <w:r w:rsidR="00D427A1" w:rsidRPr="000C3074">
              <w:rPr>
                <w:rFonts w:ascii="Palatino Linotype" w:hAnsi="Palatino Linotype" w:cs="Arial"/>
                <w:iCs/>
                <w:sz w:val="22"/>
                <w:szCs w:val="22"/>
                <w:lang w:val="en-GB"/>
              </w:rPr>
              <w:t>ing</w:t>
            </w:r>
            <w:r w:rsidRPr="000C3074">
              <w:rPr>
                <w:rFonts w:ascii="Palatino Linotype" w:hAnsi="Palatino Linotype" w:cs="Arial"/>
                <w:iCs/>
                <w:sz w:val="22"/>
                <w:szCs w:val="22"/>
                <w:lang w:val="en-GB"/>
              </w:rPr>
              <w:t xml:space="preserve"> on top of another</w:t>
            </w:r>
          </w:p>
        </w:tc>
        <w:tc>
          <w:tcPr>
            <w:tcW w:w="225" w:type="pct"/>
            <w:tcBorders>
              <w:bottom w:val="single" w:sz="4" w:space="0" w:color="auto"/>
            </w:tcBorders>
            <w:vAlign w:val="center"/>
          </w:tcPr>
          <w:p w14:paraId="07BA569C" w14:textId="2576329F"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12995B5E" w14:textId="5FCA48A2"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2052DD92" w14:textId="5F63F416"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344A9C36" w14:textId="77777777"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Coach to ensure blocks are secure and the correct height</w:t>
            </w:r>
          </w:p>
          <w:p w14:paraId="260AFB43" w14:textId="10ABA7F1"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Ensure no congestion around blocks area</w:t>
            </w:r>
          </w:p>
        </w:tc>
        <w:tc>
          <w:tcPr>
            <w:tcW w:w="181" w:type="pct"/>
            <w:tcBorders>
              <w:bottom w:val="single" w:sz="4" w:space="0" w:color="auto"/>
            </w:tcBorders>
            <w:vAlign w:val="center"/>
          </w:tcPr>
          <w:p w14:paraId="0E560F49" w14:textId="2B186FBA"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1695241C" w14:textId="146B16E9"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80" w:type="pct"/>
            <w:tcBorders>
              <w:bottom w:val="single" w:sz="4" w:space="0" w:color="auto"/>
            </w:tcBorders>
            <w:vAlign w:val="center"/>
          </w:tcPr>
          <w:p w14:paraId="72970FAC" w14:textId="31F392AF" w:rsidR="009417B9" w:rsidRPr="000C3074" w:rsidRDefault="00D427A1"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171" w:type="pct"/>
            <w:tcBorders>
              <w:bottom w:val="single" w:sz="4" w:space="0" w:color="auto"/>
              <w:right w:val="single" w:sz="4" w:space="0" w:color="auto"/>
            </w:tcBorders>
          </w:tcPr>
          <w:p w14:paraId="284140F5" w14:textId="4AECA84F" w:rsidR="009417B9" w:rsidRPr="000C3074" w:rsidRDefault="009417B9" w:rsidP="00D7272F">
            <w:pPr>
              <w:pStyle w:val="ListParagraph"/>
              <w:widowControl w:val="0"/>
              <w:ind w:left="57"/>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6A65BA10" w14:textId="7370CEE1"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7272F" w:rsidRPr="000C3074" w14:paraId="69EC7ED8" w14:textId="77777777" w:rsidTr="00D7272F">
        <w:tc>
          <w:tcPr>
            <w:tcW w:w="946" w:type="pct"/>
            <w:tcBorders>
              <w:left w:val="single" w:sz="4" w:space="0" w:color="auto"/>
            </w:tcBorders>
          </w:tcPr>
          <w:p w14:paraId="676FEB5F" w14:textId="42234054"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Diving</w:t>
            </w:r>
          </w:p>
          <w:p w14:paraId="034AFE57" w14:textId="72034B2F"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Banging head/ body on bottom of pool</w:t>
            </w:r>
          </w:p>
        </w:tc>
        <w:tc>
          <w:tcPr>
            <w:tcW w:w="225" w:type="pct"/>
            <w:tcBorders>
              <w:bottom w:val="single" w:sz="4" w:space="0" w:color="auto"/>
            </w:tcBorders>
            <w:vAlign w:val="center"/>
          </w:tcPr>
          <w:p w14:paraId="6F0C08EC" w14:textId="18A30A26"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3BBF4437" w14:textId="58208737"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33A8D3EA" w14:textId="12B74A6A"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2EAC3588" w14:textId="77777777"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Advise swimmers about pool depth</w:t>
            </w:r>
          </w:p>
          <w:p w14:paraId="4A280DE9" w14:textId="4F41E99E"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Signage about pool depth</w:t>
            </w:r>
          </w:p>
          <w:p w14:paraId="612B0943" w14:textId="476AEE9C"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Swimmers trained and certified to carry out shallow competitive dives from blocks.  Those who have not completed their dive training to dive under close supervision only</w:t>
            </w:r>
          </w:p>
          <w:p w14:paraId="6ED67AFE" w14:textId="1D9FF7B0"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Lifeguard on duty throughout</w:t>
            </w:r>
          </w:p>
        </w:tc>
        <w:tc>
          <w:tcPr>
            <w:tcW w:w="181" w:type="pct"/>
            <w:tcBorders>
              <w:bottom w:val="single" w:sz="4" w:space="0" w:color="auto"/>
            </w:tcBorders>
            <w:vAlign w:val="center"/>
          </w:tcPr>
          <w:p w14:paraId="35394AF3" w14:textId="033DAF67"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71FD1CAC" w14:textId="69960FDE"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1641EEDE" w14:textId="4790A9D0"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02CFF797" w14:textId="77777777" w:rsidR="009417B9" w:rsidRPr="000C3074" w:rsidRDefault="009417B9"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sz w:val="22"/>
                <w:szCs w:val="22"/>
                <w:lang w:val="en-GB"/>
              </w:rPr>
              <w:t>Coaches to be aware that the normal depth at Meadowlands (1.35m) is the minimum required for diving from blocks.  If level has dropped for any reason, there should be no diving from blocks until it has returned to normal level</w:t>
            </w:r>
          </w:p>
          <w:p w14:paraId="7A758234" w14:textId="7403C87D" w:rsidR="009417B9" w:rsidRPr="000C3074" w:rsidRDefault="009417B9" w:rsidP="00D7272F">
            <w:pPr>
              <w:pStyle w:val="ListParagraph"/>
              <w:widowControl w:val="0"/>
              <w:numPr>
                <w:ilvl w:val="0"/>
                <w:numId w:val="6"/>
              </w:numPr>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Coaches accustomed to working in a pool with a deep end to remember that there is less margin for error in a 1.35m deep pool so greater caution is needed</w:t>
            </w:r>
          </w:p>
        </w:tc>
        <w:tc>
          <w:tcPr>
            <w:tcW w:w="541" w:type="pct"/>
            <w:tcBorders>
              <w:bottom w:val="single" w:sz="4" w:space="0" w:color="auto"/>
              <w:right w:val="single" w:sz="4" w:space="0" w:color="auto"/>
            </w:tcBorders>
          </w:tcPr>
          <w:p w14:paraId="4B15B1E1"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0910F0A4" w14:textId="3E1CB96B"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bookmarkEnd w:id="3"/>
      <w:tr w:rsidR="00D7272F" w:rsidRPr="000C3074" w14:paraId="26CA8C08" w14:textId="77777777" w:rsidTr="00D7272F">
        <w:tc>
          <w:tcPr>
            <w:tcW w:w="946" w:type="pct"/>
            <w:tcBorders>
              <w:left w:val="single" w:sz="4" w:space="0" w:color="auto"/>
            </w:tcBorders>
          </w:tcPr>
          <w:p w14:paraId="5DAE6F69" w14:textId="77777777"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Lane ropes</w:t>
            </w:r>
          </w:p>
          <w:p w14:paraId="6B55004B" w14:textId="0A1CF744"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Entanglement; collision</w:t>
            </w:r>
          </w:p>
        </w:tc>
        <w:tc>
          <w:tcPr>
            <w:tcW w:w="225" w:type="pct"/>
            <w:tcBorders>
              <w:bottom w:val="single" w:sz="4" w:space="0" w:color="auto"/>
            </w:tcBorders>
            <w:vAlign w:val="center"/>
          </w:tcPr>
          <w:p w14:paraId="36F92A91" w14:textId="7F4E2D22"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0FE2D71E" w14:textId="77BB9316"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0C635698" w14:textId="607753F7"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5382096D" w14:textId="77777777"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Ensure lane ropes securely fixed in place</w:t>
            </w:r>
          </w:p>
          <w:p w14:paraId="29713E0E" w14:textId="77777777" w:rsidR="009417B9" w:rsidRPr="000C3074" w:rsidRDefault="009417B9" w:rsidP="00D7272F">
            <w:pPr>
              <w:pStyle w:val="ListParagraph"/>
              <w:widowControl w:val="0"/>
              <w:numPr>
                <w:ilvl w:val="0"/>
                <w:numId w:val="6"/>
              </w:numPr>
              <w:rPr>
                <w:rFonts w:ascii="Palatino Linotype" w:hAnsi="Palatino Linotype"/>
                <w:sz w:val="22"/>
                <w:szCs w:val="22"/>
              </w:rPr>
            </w:pPr>
            <w:r w:rsidRPr="000C3074">
              <w:rPr>
                <w:rFonts w:ascii="Palatino Linotype" w:hAnsi="Palatino Linotype"/>
                <w:sz w:val="22"/>
                <w:szCs w:val="22"/>
                <w:lang w:val="en-GB"/>
              </w:rPr>
              <w:t>Do not overcrowd lane</w:t>
            </w:r>
          </w:p>
          <w:p w14:paraId="59FDBDA3" w14:textId="48170B63" w:rsidR="009417B9" w:rsidRPr="000C3074" w:rsidRDefault="009417B9" w:rsidP="00D7272F">
            <w:pPr>
              <w:pStyle w:val="ListParagraph"/>
              <w:widowControl w:val="0"/>
              <w:numPr>
                <w:ilvl w:val="0"/>
                <w:numId w:val="6"/>
              </w:numPr>
              <w:rPr>
                <w:rFonts w:ascii="Palatino Linotype" w:hAnsi="Palatino Linotype"/>
                <w:sz w:val="22"/>
                <w:szCs w:val="22"/>
              </w:rPr>
            </w:pPr>
            <w:r w:rsidRPr="000C3074">
              <w:rPr>
                <w:rFonts w:ascii="Palatino Linotype" w:hAnsi="Palatino Linotype"/>
                <w:sz w:val="22"/>
                <w:szCs w:val="22"/>
              </w:rPr>
              <w:t>Lifeguard on duty throughout</w:t>
            </w:r>
          </w:p>
        </w:tc>
        <w:tc>
          <w:tcPr>
            <w:tcW w:w="181" w:type="pct"/>
            <w:tcBorders>
              <w:bottom w:val="single" w:sz="4" w:space="0" w:color="auto"/>
            </w:tcBorders>
            <w:vAlign w:val="center"/>
          </w:tcPr>
          <w:p w14:paraId="76610DCC" w14:textId="54AF5B6F"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045B476B" w14:textId="44E3F630"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3CCF9489" w14:textId="5850DDD3"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02821C3F" w14:textId="77B2BF9A"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061F2813"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54825382" w14:textId="159886A3"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7272F" w:rsidRPr="000C3074" w14:paraId="1A91926D" w14:textId="77777777" w:rsidTr="00D7272F">
        <w:tc>
          <w:tcPr>
            <w:tcW w:w="946" w:type="pct"/>
            <w:tcBorders>
              <w:left w:val="single" w:sz="4" w:space="0" w:color="auto"/>
            </w:tcBorders>
          </w:tcPr>
          <w:p w14:paraId="2B5D269D" w14:textId="5520D7D8"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Injury during event</w:t>
            </w:r>
          </w:p>
          <w:p w14:paraId="10AABF8E" w14:textId="3A44C680"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Overheating</w:t>
            </w:r>
          </w:p>
        </w:tc>
        <w:tc>
          <w:tcPr>
            <w:tcW w:w="225" w:type="pct"/>
            <w:tcBorders>
              <w:bottom w:val="single" w:sz="4" w:space="0" w:color="auto"/>
            </w:tcBorders>
            <w:vAlign w:val="center"/>
          </w:tcPr>
          <w:p w14:paraId="018374FE" w14:textId="39755A5A"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2B2BF5EA" w14:textId="4238FB7D"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FFFF00"/>
            <w:vAlign w:val="center"/>
          </w:tcPr>
          <w:p w14:paraId="5085C9FB" w14:textId="41FB2DBA"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9</w:t>
            </w:r>
          </w:p>
        </w:tc>
        <w:tc>
          <w:tcPr>
            <w:tcW w:w="1307" w:type="pct"/>
            <w:tcBorders>
              <w:bottom w:val="single" w:sz="4" w:space="0" w:color="auto"/>
            </w:tcBorders>
          </w:tcPr>
          <w:p w14:paraId="2C89658B" w14:textId="5D7B9368"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Water and surroundings generally kept at a temperature suitable for training</w:t>
            </w:r>
          </w:p>
          <w:p w14:paraId="2E09573F" w14:textId="77777777"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Participants to have free access to water bottles</w:t>
            </w:r>
          </w:p>
          <w:p w14:paraId="369194BB" w14:textId="77777777" w:rsidR="009417B9"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First aider present</w:t>
            </w:r>
          </w:p>
          <w:p w14:paraId="5C9DC3EF" w14:textId="77777777" w:rsidR="000C3074" w:rsidRDefault="000C3074" w:rsidP="00D7272F">
            <w:pPr>
              <w:pStyle w:val="ListParagraph"/>
              <w:widowControl w:val="0"/>
              <w:numPr>
                <w:ilvl w:val="0"/>
                <w:numId w:val="6"/>
              </w:numPr>
              <w:rPr>
                <w:rFonts w:ascii="Palatino Linotype" w:hAnsi="Palatino Linotype"/>
                <w:sz w:val="22"/>
                <w:szCs w:val="22"/>
                <w:lang w:val="en-GB"/>
              </w:rPr>
            </w:pPr>
            <w:r>
              <w:rPr>
                <w:rFonts w:ascii="Palatino Linotype" w:hAnsi="Palatino Linotype"/>
                <w:sz w:val="22"/>
                <w:szCs w:val="22"/>
                <w:lang w:val="en-GB"/>
              </w:rPr>
              <w:t>Cancel session if water too hot</w:t>
            </w:r>
          </w:p>
          <w:p w14:paraId="37A27B76" w14:textId="5C2F74BF" w:rsidR="000C3074" w:rsidRPr="000C3074" w:rsidRDefault="000C3074" w:rsidP="00D7272F">
            <w:pPr>
              <w:pStyle w:val="ListParagraph"/>
              <w:widowControl w:val="0"/>
              <w:numPr>
                <w:ilvl w:val="0"/>
                <w:numId w:val="6"/>
              </w:numPr>
              <w:rPr>
                <w:rFonts w:ascii="Palatino Linotype" w:hAnsi="Palatino Linotype"/>
                <w:sz w:val="22"/>
                <w:szCs w:val="22"/>
                <w:lang w:val="en-GB"/>
              </w:rPr>
            </w:pPr>
            <w:r>
              <w:rPr>
                <w:rFonts w:ascii="Palatino Linotype" w:hAnsi="Palatino Linotype"/>
                <w:sz w:val="22"/>
                <w:szCs w:val="22"/>
                <w:lang w:val="en-GB"/>
              </w:rPr>
              <w:t>What “too hot” means will depend on event being run</w:t>
            </w:r>
          </w:p>
        </w:tc>
        <w:tc>
          <w:tcPr>
            <w:tcW w:w="181" w:type="pct"/>
            <w:tcBorders>
              <w:bottom w:val="single" w:sz="4" w:space="0" w:color="auto"/>
            </w:tcBorders>
            <w:vAlign w:val="center"/>
          </w:tcPr>
          <w:p w14:paraId="6F6734C8" w14:textId="068472F1"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6560D178" w14:textId="223A32C9"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vAlign w:val="center"/>
          </w:tcPr>
          <w:p w14:paraId="4E50C953" w14:textId="2DBB1B71"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171" w:type="pct"/>
            <w:tcBorders>
              <w:bottom w:val="single" w:sz="4" w:space="0" w:color="auto"/>
              <w:right w:val="single" w:sz="4" w:space="0" w:color="auto"/>
            </w:tcBorders>
          </w:tcPr>
          <w:p w14:paraId="0C48621A" w14:textId="5D9E2D1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65A78BCF"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6A74AAD6"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4FE836F7" w14:textId="12BE18D9"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tc>
      </w:tr>
      <w:tr w:rsidR="00D7272F" w:rsidRPr="000C3074" w14:paraId="3AEBC0E0" w14:textId="77777777" w:rsidTr="00D7272F">
        <w:tc>
          <w:tcPr>
            <w:tcW w:w="946" w:type="pct"/>
            <w:tcBorders>
              <w:left w:val="single" w:sz="4" w:space="0" w:color="auto"/>
            </w:tcBorders>
          </w:tcPr>
          <w:p w14:paraId="3F4D2BB7" w14:textId="699F83F6"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Injury during event</w:t>
            </w:r>
          </w:p>
          <w:p w14:paraId="666E2124" w14:textId="0F3E220B"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Hypothermia (if water temperature below c.28C)</w:t>
            </w:r>
          </w:p>
        </w:tc>
        <w:tc>
          <w:tcPr>
            <w:tcW w:w="225" w:type="pct"/>
            <w:tcBorders>
              <w:bottom w:val="single" w:sz="4" w:space="0" w:color="auto"/>
            </w:tcBorders>
            <w:vAlign w:val="center"/>
          </w:tcPr>
          <w:p w14:paraId="29FA3FE4" w14:textId="3F9D0B8C" w:rsidR="009417B9" w:rsidRPr="000C3074" w:rsidRDefault="00AA0AC6"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0071DCA8" w14:textId="6F436C47"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66FF65"/>
            <w:vAlign w:val="center"/>
          </w:tcPr>
          <w:p w14:paraId="2B2ACFCE" w14:textId="14730A69" w:rsidR="009417B9" w:rsidRPr="000C3074" w:rsidRDefault="00AA0AC6"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2472E336" w14:textId="612D2167" w:rsidR="009417B9" w:rsidRPr="000C3074" w:rsidRDefault="009417B9" w:rsidP="00D7272F">
            <w:pPr>
              <w:widowControl w:val="0"/>
              <w:rPr>
                <w:rFonts w:ascii="Palatino Linotype" w:hAnsi="Palatino Linotype"/>
                <w:sz w:val="22"/>
                <w:szCs w:val="22"/>
                <w:lang w:val="en-GB"/>
              </w:rPr>
            </w:pPr>
          </w:p>
        </w:tc>
        <w:tc>
          <w:tcPr>
            <w:tcW w:w="181" w:type="pct"/>
            <w:tcBorders>
              <w:bottom w:val="single" w:sz="4" w:space="0" w:color="auto"/>
            </w:tcBorders>
            <w:vAlign w:val="center"/>
          </w:tcPr>
          <w:p w14:paraId="668357A2" w14:textId="7655F39B"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57C5CF35" w14:textId="5A6F7539"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5AAB153F" w14:textId="00F0E58D"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41103AFA" w14:textId="77777777" w:rsidR="009417B9" w:rsidRPr="000C3074" w:rsidRDefault="00AA0AC6"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Lifeguard present</w:t>
            </w:r>
          </w:p>
          <w:p w14:paraId="104246B0" w14:textId="13D2F5FC" w:rsidR="00AA0AC6" w:rsidRPr="000C3074" w:rsidRDefault="00AA0AC6"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Cancel session if too cold to run safely</w:t>
            </w:r>
          </w:p>
          <w:p w14:paraId="705AE86D" w14:textId="6D3F3285" w:rsidR="00AA0AC6" w:rsidRPr="000C3074" w:rsidRDefault="00AA0AC6" w:rsidP="00D7272F">
            <w:pPr>
              <w:pStyle w:val="ListParagraph"/>
              <w:widowControl w:val="0"/>
              <w:numPr>
                <w:ilvl w:val="0"/>
                <w:numId w:val="6"/>
              </w:numPr>
              <w:rPr>
                <w:rFonts w:ascii="Palatino Linotype" w:hAnsi="Palatino Linotype" w:cs="Arial"/>
                <w:b/>
                <w:iCs/>
                <w:sz w:val="22"/>
                <w:szCs w:val="22"/>
                <w:lang w:val="en-GB"/>
              </w:rPr>
            </w:pPr>
            <w:r w:rsidRPr="000C3074">
              <w:rPr>
                <w:rFonts w:ascii="Palatino Linotype" w:hAnsi="Palatino Linotype"/>
                <w:sz w:val="22"/>
                <w:szCs w:val="22"/>
                <w:lang w:val="en-GB"/>
              </w:rPr>
              <w:t>What “too cold” means will depend on the events being run and the age of the swimmers</w:t>
            </w:r>
          </w:p>
        </w:tc>
        <w:tc>
          <w:tcPr>
            <w:tcW w:w="541" w:type="pct"/>
            <w:tcBorders>
              <w:bottom w:val="single" w:sz="4" w:space="0" w:color="auto"/>
              <w:right w:val="single" w:sz="4" w:space="0" w:color="auto"/>
            </w:tcBorders>
          </w:tcPr>
          <w:p w14:paraId="198AEB24"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6A9395EE" w14:textId="3967F56D" w:rsidR="00AA0AC6" w:rsidRPr="000C3074" w:rsidRDefault="00AA0AC6"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w:t>
            </w:r>
          </w:p>
        </w:tc>
      </w:tr>
      <w:tr w:rsidR="00D7272F" w:rsidRPr="000C3074" w14:paraId="7CC1014E" w14:textId="77777777" w:rsidTr="00D7272F">
        <w:tc>
          <w:tcPr>
            <w:tcW w:w="946" w:type="pct"/>
            <w:tcBorders>
              <w:left w:val="single" w:sz="4" w:space="0" w:color="auto"/>
            </w:tcBorders>
          </w:tcPr>
          <w:p w14:paraId="757F07FA" w14:textId="1AC0D179"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 xml:space="preserve">Injury during </w:t>
            </w:r>
            <w:r w:rsidR="00AA0AC6" w:rsidRPr="000C3074">
              <w:rPr>
                <w:rFonts w:ascii="Palatino Linotype" w:hAnsi="Palatino Linotype" w:cs="Arial"/>
                <w:b/>
                <w:bCs/>
                <w:iCs/>
                <w:sz w:val="22"/>
                <w:szCs w:val="22"/>
                <w:lang w:val="en-GB"/>
              </w:rPr>
              <w:t>event</w:t>
            </w:r>
          </w:p>
          <w:p w14:paraId="483F2384" w14:textId="4D9E8BC3" w:rsidR="009417B9" w:rsidRPr="000C3074" w:rsidRDefault="009417B9"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Exhaustion</w:t>
            </w:r>
          </w:p>
        </w:tc>
        <w:tc>
          <w:tcPr>
            <w:tcW w:w="225" w:type="pct"/>
            <w:tcBorders>
              <w:bottom w:val="single" w:sz="4" w:space="0" w:color="auto"/>
            </w:tcBorders>
            <w:vAlign w:val="center"/>
          </w:tcPr>
          <w:p w14:paraId="39425EDD" w14:textId="7E189065"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423E0AF1" w14:textId="0F686470"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6136A467" w14:textId="32E1C5F9" w:rsidR="009417B9" w:rsidRPr="000C3074" w:rsidRDefault="009417B9"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0347DEC7" w14:textId="7B67F209"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Coach to ensure activity matches ability</w:t>
            </w:r>
          </w:p>
          <w:p w14:paraId="084DEFFE" w14:textId="36760426" w:rsidR="009417B9" w:rsidRPr="000C3074" w:rsidRDefault="009417B9"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Coach/ officials to monitor swimmers throughout session</w:t>
            </w:r>
          </w:p>
        </w:tc>
        <w:tc>
          <w:tcPr>
            <w:tcW w:w="181" w:type="pct"/>
            <w:tcBorders>
              <w:bottom w:val="single" w:sz="4" w:space="0" w:color="auto"/>
            </w:tcBorders>
            <w:vAlign w:val="center"/>
          </w:tcPr>
          <w:p w14:paraId="30FC9E51" w14:textId="2E69489A"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6652685C" w14:textId="4E3CB329"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80" w:type="pct"/>
            <w:tcBorders>
              <w:bottom w:val="single" w:sz="4" w:space="0" w:color="auto"/>
            </w:tcBorders>
            <w:vAlign w:val="center"/>
          </w:tcPr>
          <w:p w14:paraId="027A7096" w14:textId="0EE5FFB6" w:rsidR="009417B9" w:rsidRPr="000C3074" w:rsidRDefault="009417B9"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171" w:type="pct"/>
            <w:tcBorders>
              <w:bottom w:val="single" w:sz="4" w:space="0" w:color="auto"/>
              <w:right w:val="single" w:sz="4" w:space="0" w:color="auto"/>
            </w:tcBorders>
          </w:tcPr>
          <w:p w14:paraId="2E3DD1D5" w14:textId="77777777"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14A799B9" w14:textId="5662E902" w:rsidR="009417B9" w:rsidRPr="000C3074" w:rsidRDefault="009417B9"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7272F" w:rsidRPr="000C3074" w14:paraId="4926BC3B" w14:textId="77777777" w:rsidTr="00D7272F">
        <w:tc>
          <w:tcPr>
            <w:tcW w:w="946" w:type="pct"/>
            <w:tcBorders>
              <w:left w:val="single" w:sz="4" w:space="0" w:color="auto"/>
            </w:tcBorders>
          </w:tcPr>
          <w:p w14:paraId="02F341A3" w14:textId="4F8F0F70" w:rsidR="00D427A1" w:rsidRPr="000C3074" w:rsidRDefault="00D427A1"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Injury due to coach/ officials/ lifeguards becoming distracted</w:t>
            </w:r>
          </w:p>
        </w:tc>
        <w:tc>
          <w:tcPr>
            <w:tcW w:w="225" w:type="pct"/>
            <w:tcBorders>
              <w:bottom w:val="single" w:sz="4" w:space="0" w:color="auto"/>
            </w:tcBorders>
            <w:vAlign w:val="center"/>
          </w:tcPr>
          <w:p w14:paraId="4929B6DF" w14:textId="6D9A2615" w:rsidR="00D427A1"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60596CBE" w14:textId="0A987ABE" w:rsidR="00D427A1"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66FF65"/>
            <w:vAlign w:val="center"/>
          </w:tcPr>
          <w:p w14:paraId="61AD9CCC" w14:textId="0BB7E2E4" w:rsidR="00D427A1"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5C652DE7" w14:textId="77777777" w:rsidR="00D427A1" w:rsidRPr="000C3074" w:rsidRDefault="00D427A1" w:rsidP="00D7272F">
            <w:pPr>
              <w:pStyle w:val="ListParagraph"/>
              <w:widowControl w:val="0"/>
              <w:ind w:left="57"/>
              <w:rPr>
                <w:rFonts w:ascii="Palatino Linotype" w:hAnsi="Palatino Linotype"/>
                <w:sz w:val="22"/>
                <w:szCs w:val="22"/>
                <w:lang w:val="en-GB"/>
              </w:rPr>
            </w:pPr>
          </w:p>
        </w:tc>
        <w:tc>
          <w:tcPr>
            <w:tcW w:w="181" w:type="pct"/>
            <w:tcBorders>
              <w:bottom w:val="single" w:sz="4" w:space="0" w:color="auto"/>
            </w:tcBorders>
            <w:vAlign w:val="center"/>
          </w:tcPr>
          <w:p w14:paraId="309ED10F" w14:textId="036D3897" w:rsidR="00D427A1"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57C6F3A1" w14:textId="527DAE8D" w:rsidR="00D427A1"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067D56C3" w14:textId="4F63775A" w:rsidR="00D427A1"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6CFEFD2F" w14:textId="77777777" w:rsidR="00D427A1"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Lifeguards are trained not to become distracted</w:t>
            </w:r>
          </w:p>
          <w:p w14:paraId="11762034" w14:textId="1CFD8B50" w:rsidR="00AB7D4A" w:rsidRPr="000C3074" w:rsidRDefault="00AB7D4A" w:rsidP="00D7272F">
            <w:pPr>
              <w:pStyle w:val="ListParagraph"/>
              <w:widowControl w:val="0"/>
              <w:numPr>
                <w:ilvl w:val="0"/>
                <w:numId w:val="6"/>
              </w:numPr>
              <w:rPr>
                <w:rFonts w:ascii="Palatino Linotype" w:hAnsi="Palatino Linotype" w:cs="Arial"/>
                <w:b/>
                <w:iCs/>
                <w:sz w:val="22"/>
                <w:szCs w:val="22"/>
                <w:lang w:val="en-GB"/>
              </w:rPr>
            </w:pPr>
            <w:r w:rsidRPr="000C3074">
              <w:rPr>
                <w:rFonts w:ascii="Palatino Linotype" w:hAnsi="Palatino Linotype"/>
                <w:sz w:val="22"/>
                <w:szCs w:val="22"/>
                <w:lang w:val="en-GB"/>
              </w:rPr>
              <w:t>For significant issues (</w:t>
            </w:r>
            <w:proofErr w:type="spellStart"/>
            <w:r w:rsidRPr="000C3074">
              <w:rPr>
                <w:rFonts w:ascii="Palatino Linotype" w:hAnsi="Palatino Linotype"/>
                <w:sz w:val="22"/>
                <w:szCs w:val="22"/>
                <w:lang w:val="en-GB"/>
              </w:rPr>
              <w:t>eg.</w:t>
            </w:r>
            <w:proofErr w:type="spellEnd"/>
            <w:r w:rsidRPr="000C3074">
              <w:rPr>
                <w:rFonts w:ascii="Palatino Linotype" w:hAnsi="Palatino Linotype"/>
                <w:sz w:val="22"/>
                <w:szCs w:val="22"/>
                <w:lang w:val="en-GB"/>
              </w:rPr>
              <w:t xml:space="preserve"> backstroke flags), several people are likely to check for them</w:t>
            </w:r>
          </w:p>
        </w:tc>
        <w:tc>
          <w:tcPr>
            <w:tcW w:w="541" w:type="pct"/>
            <w:tcBorders>
              <w:bottom w:val="single" w:sz="4" w:space="0" w:color="auto"/>
              <w:right w:val="single" w:sz="4" w:space="0" w:color="auto"/>
            </w:tcBorders>
          </w:tcPr>
          <w:p w14:paraId="57AC6724" w14:textId="77777777" w:rsidR="00D427A1"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585881F5"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Organiser</w:t>
            </w:r>
          </w:p>
          <w:p w14:paraId="7BBE288E" w14:textId="5F630904"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D427A1" w:rsidRPr="000C3074" w14:paraId="4E62B231" w14:textId="77777777" w:rsidTr="000C3074">
        <w:tc>
          <w:tcPr>
            <w:tcW w:w="5000" w:type="pct"/>
            <w:gridSpan w:val="10"/>
            <w:tcBorders>
              <w:left w:val="single" w:sz="4" w:space="0" w:color="auto"/>
              <w:right w:val="single" w:sz="4" w:space="0" w:color="auto"/>
            </w:tcBorders>
            <w:shd w:val="clear" w:color="auto" w:fill="F0E1FF"/>
          </w:tcPr>
          <w:p w14:paraId="0B120BFD" w14:textId="514D88B3" w:rsidR="00D427A1" w:rsidRPr="000C3074" w:rsidRDefault="00D427A1" w:rsidP="00D7272F">
            <w:pPr>
              <w:widowControl w:val="0"/>
              <w:autoSpaceDE w:val="0"/>
              <w:autoSpaceDN w:val="0"/>
              <w:adjustRightInd w:val="0"/>
              <w:spacing w:before="60" w:after="60"/>
              <w:jc w:val="center"/>
              <w:rPr>
                <w:rFonts w:ascii="Palatino Linotype" w:hAnsi="Palatino Linotype" w:cs="Arial"/>
                <w:b/>
                <w:i/>
                <w:iCs/>
                <w:sz w:val="22"/>
                <w:szCs w:val="22"/>
                <w:lang w:val="en-GB"/>
              </w:rPr>
            </w:pPr>
            <w:r w:rsidRPr="000C3074">
              <w:rPr>
                <w:rFonts w:ascii="Palatino Linotype" w:hAnsi="Palatino Linotype" w:cs="Arial"/>
                <w:b/>
                <w:i/>
                <w:iCs/>
                <w:sz w:val="22"/>
                <w:szCs w:val="22"/>
                <w:lang w:val="en-GB"/>
              </w:rPr>
              <w:t>After/ between events</w:t>
            </w:r>
          </w:p>
        </w:tc>
      </w:tr>
      <w:tr w:rsidR="00D7272F" w:rsidRPr="000C3074" w14:paraId="21530719" w14:textId="77777777" w:rsidTr="00D7272F">
        <w:tc>
          <w:tcPr>
            <w:tcW w:w="946" w:type="pct"/>
            <w:tcBorders>
              <w:left w:val="single" w:sz="4" w:space="0" w:color="auto"/>
            </w:tcBorders>
          </w:tcPr>
          <w:p w14:paraId="2763011D" w14:textId="77777777"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b/>
                <w:sz w:val="22"/>
                <w:szCs w:val="22"/>
                <w:lang w:val="en-GB"/>
              </w:rPr>
              <w:t>Injury while waiting</w:t>
            </w:r>
          </w:p>
          <w:p w14:paraId="712A7302" w14:textId="1C2E6F4F"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sz w:val="22"/>
                <w:szCs w:val="22"/>
                <w:lang w:val="en-GB"/>
              </w:rPr>
              <w:t>Fooling around on pool structures =&gt; fall</w:t>
            </w:r>
          </w:p>
        </w:tc>
        <w:tc>
          <w:tcPr>
            <w:tcW w:w="225" w:type="pct"/>
            <w:tcBorders>
              <w:bottom w:val="single" w:sz="4" w:space="0" w:color="auto"/>
            </w:tcBorders>
            <w:vAlign w:val="center"/>
          </w:tcPr>
          <w:p w14:paraId="048AFF07" w14:textId="09C6FDDB"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636672C0" w14:textId="320560D9"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6C4D2D54" w14:textId="136137B5"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4891CFBB" w14:textId="60168FEF"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Swimmers supervised by </w:t>
            </w:r>
            <w:r w:rsidR="00D7272F">
              <w:rPr>
                <w:rFonts w:ascii="Palatino Linotype" w:hAnsi="Palatino Linotype"/>
                <w:sz w:val="22"/>
                <w:szCs w:val="22"/>
                <w:lang w:val="en-GB"/>
              </w:rPr>
              <w:t>TM</w:t>
            </w:r>
            <w:r w:rsidRPr="000C3074">
              <w:rPr>
                <w:rFonts w:ascii="Palatino Linotype" w:hAnsi="Palatino Linotype"/>
                <w:sz w:val="22"/>
                <w:szCs w:val="22"/>
                <w:lang w:val="en-GB"/>
              </w:rPr>
              <w:t>s</w:t>
            </w:r>
          </w:p>
          <w:p w14:paraId="67D0D9D6" w14:textId="1CDB24E8"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Only older children allowed to climb on tower in pool</w:t>
            </w:r>
          </w:p>
        </w:tc>
        <w:tc>
          <w:tcPr>
            <w:tcW w:w="181" w:type="pct"/>
            <w:tcBorders>
              <w:bottom w:val="single" w:sz="4" w:space="0" w:color="auto"/>
            </w:tcBorders>
            <w:vAlign w:val="center"/>
          </w:tcPr>
          <w:p w14:paraId="5241DD5A" w14:textId="5D673D4A"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43D5B424" w14:textId="5CA716A6"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786C98E0" w14:textId="111CC52F"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7931B45F"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02E1890A" w14:textId="025BB1C6" w:rsidR="00AB7D4A" w:rsidRPr="000C3074" w:rsidRDefault="00D7272F"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Pr>
                <w:rFonts w:ascii="Palatino Linotype" w:hAnsi="Palatino Linotype" w:cs="Arial"/>
                <w:bCs/>
                <w:iCs/>
                <w:sz w:val="22"/>
                <w:szCs w:val="22"/>
                <w:lang w:val="en-GB"/>
              </w:rPr>
              <w:t>TM</w:t>
            </w:r>
            <w:r w:rsidR="000F1092" w:rsidRPr="000C3074">
              <w:rPr>
                <w:rFonts w:ascii="Palatino Linotype" w:hAnsi="Palatino Linotype" w:cs="Arial"/>
                <w:bCs/>
                <w:iCs/>
                <w:sz w:val="22"/>
                <w:szCs w:val="22"/>
                <w:lang w:val="en-GB"/>
              </w:rPr>
              <w:t>s</w:t>
            </w:r>
          </w:p>
        </w:tc>
      </w:tr>
      <w:tr w:rsidR="00D7272F" w:rsidRPr="000C3074" w14:paraId="79D2FB5F" w14:textId="77777777" w:rsidTr="00D7272F">
        <w:tc>
          <w:tcPr>
            <w:tcW w:w="946" w:type="pct"/>
            <w:tcBorders>
              <w:left w:val="single" w:sz="4" w:space="0" w:color="auto"/>
            </w:tcBorders>
          </w:tcPr>
          <w:p w14:paraId="30E3A277" w14:textId="77777777"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b/>
                <w:sz w:val="22"/>
                <w:szCs w:val="22"/>
                <w:lang w:val="en-GB"/>
              </w:rPr>
              <w:t>Injury while waiting</w:t>
            </w:r>
          </w:p>
          <w:p w14:paraId="27DC85A0" w14:textId="77777777" w:rsidR="00AB7D4A" w:rsidRPr="000C3074" w:rsidRDefault="00AB7D4A" w:rsidP="00D7272F">
            <w:pPr>
              <w:widowControl w:val="0"/>
              <w:rPr>
                <w:rFonts w:ascii="Palatino Linotype" w:hAnsi="Palatino Linotype"/>
                <w:sz w:val="22"/>
                <w:szCs w:val="22"/>
                <w:lang w:val="en-GB"/>
              </w:rPr>
            </w:pPr>
            <w:r w:rsidRPr="000C3074">
              <w:rPr>
                <w:rFonts w:ascii="Palatino Linotype" w:hAnsi="Palatino Linotype"/>
                <w:sz w:val="22"/>
                <w:szCs w:val="22"/>
                <w:lang w:val="en-GB"/>
              </w:rPr>
              <w:t>Choking on food</w:t>
            </w:r>
          </w:p>
          <w:p w14:paraId="353F6261" w14:textId="51FF0F29"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sz w:val="22"/>
                <w:szCs w:val="22"/>
                <w:lang w:val="en-GB"/>
              </w:rPr>
              <w:t>Injured</w:t>
            </w:r>
            <w:r w:rsidRPr="000C3074">
              <w:rPr>
                <w:rFonts w:ascii="Palatino Linotype" w:hAnsi="Palatino Linotype"/>
                <w:b/>
                <w:sz w:val="22"/>
                <w:szCs w:val="22"/>
                <w:lang w:val="en-GB"/>
              </w:rPr>
              <w:t xml:space="preserve"> </w:t>
            </w:r>
            <w:r w:rsidRPr="000C3074">
              <w:rPr>
                <w:rFonts w:ascii="Palatino Linotype" w:hAnsi="Palatino Linotype"/>
                <w:sz w:val="22"/>
                <w:szCs w:val="22"/>
                <w:lang w:val="en-GB"/>
              </w:rPr>
              <w:t>on broken glass</w:t>
            </w:r>
          </w:p>
        </w:tc>
        <w:tc>
          <w:tcPr>
            <w:tcW w:w="225" w:type="pct"/>
            <w:tcBorders>
              <w:bottom w:val="single" w:sz="4" w:space="0" w:color="auto"/>
            </w:tcBorders>
            <w:vAlign w:val="center"/>
          </w:tcPr>
          <w:p w14:paraId="5BADF116" w14:textId="042570CE"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3B06CEA1" w14:textId="6623CEF1"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FFFF00"/>
            <w:vAlign w:val="center"/>
          </w:tcPr>
          <w:p w14:paraId="0F31D713" w14:textId="1496FD6F"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1612F3DF" w14:textId="5F6B1643"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Supervised by </w:t>
            </w:r>
            <w:r w:rsidR="00D7272F">
              <w:rPr>
                <w:rFonts w:ascii="Palatino Linotype" w:hAnsi="Palatino Linotype"/>
                <w:sz w:val="22"/>
                <w:szCs w:val="22"/>
                <w:lang w:val="en-GB"/>
              </w:rPr>
              <w:t>TM</w:t>
            </w:r>
          </w:p>
          <w:p w14:paraId="70227C43"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First aider present </w:t>
            </w:r>
          </w:p>
          <w:p w14:paraId="0614AC8D" w14:textId="760616C4"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NO GLASS ALLOWED POOLSIDE</w:t>
            </w:r>
          </w:p>
        </w:tc>
        <w:tc>
          <w:tcPr>
            <w:tcW w:w="181" w:type="pct"/>
            <w:tcBorders>
              <w:bottom w:val="single" w:sz="4" w:space="0" w:color="auto"/>
            </w:tcBorders>
            <w:vAlign w:val="center"/>
          </w:tcPr>
          <w:p w14:paraId="622C5CFC" w14:textId="7F85404C"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5AF81F7D" w14:textId="36008D8F"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vAlign w:val="center"/>
          </w:tcPr>
          <w:p w14:paraId="7BDCE67B" w14:textId="4E437ACB"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171" w:type="pct"/>
            <w:tcBorders>
              <w:bottom w:val="single" w:sz="4" w:space="0" w:color="auto"/>
              <w:right w:val="single" w:sz="4" w:space="0" w:color="auto"/>
            </w:tcBorders>
          </w:tcPr>
          <w:p w14:paraId="64830859"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5F0A4146" w14:textId="77777777" w:rsidR="00AB7D4A" w:rsidRPr="000C3074" w:rsidRDefault="000F1092"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p w14:paraId="0400EB78" w14:textId="228CE611" w:rsidR="000F1092" w:rsidRPr="000C3074" w:rsidRDefault="000F1092"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T</w:t>
            </w:r>
            <w:r w:rsidR="00D7272F">
              <w:rPr>
                <w:rFonts w:ascii="Palatino Linotype" w:hAnsi="Palatino Linotype" w:cs="Arial"/>
                <w:bCs/>
                <w:iCs/>
                <w:sz w:val="22"/>
                <w:szCs w:val="22"/>
                <w:lang w:val="en-GB"/>
              </w:rPr>
              <w:t>Ms</w:t>
            </w:r>
          </w:p>
          <w:p w14:paraId="11E42E5A" w14:textId="1D27BA07" w:rsidR="000F1092" w:rsidRPr="000C3074" w:rsidRDefault="000F1092"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Lifeguards</w:t>
            </w:r>
          </w:p>
        </w:tc>
      </w:tr>
      <w:tr w:rsidR="00D7272F" w:rsidRPr="000C3074" w14:paraId="67B0C068" w14:textId="77777777" w:rsidTr="00D7272F">
        <w:tc>
          <w:tcPr>
            <w:tcW w:w="946" w:type="pct"/>
            <w:tcBorders>
              <w:left w:val="single" w:sz="4" w:space="0" w:color="auto"/>
            </w:tcBorders>
          </w:tcPr>
          <w:p w14:paraId="45A6AA2E" w14:textId="77777777"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b/>
                <w:sz w:val="22"/>
                <w:szCs w:val="22"/>
                <w:lang w:val="en-GB"/>
              </w:rPr>
              <w:t>Injury while changing</w:t>
            </w:r>
          </w:p>
          <w:p w14:paraId="0288C0CE" w14:textId="25DB75C3"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sz w:val="22"/>
                <w:szCs w:val="22"/>
                <w:lang w:val="en-GB"/>
              </w:rPr>
              <w:t>E.g. slips/ falls while showering</w:t>
            </w:r>
          </w:p>
        </w:tc>
        <w:tc>
          <w:tcPr>
            <w:tcW w:w="225" w:type="pct"/>
            <w:tcBorders>
              <w:bottom w:val="single" w:sz="4" w:space="0" w:color="auto"/>
            </w:tcBorders>
            <w:vAlign w:val="center"/>
          </w:tcPr>
          <w:p w14:paraId="535960B2" w14:textId="2746C242"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26DF7FE8" w14:textId="60972D8C"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673ABFB2" w14:textId="22BB5051"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15ABC616" w14:textId="096CCD1D"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Use shower area in correct manner</w:t>
            </w:r>
          </w:p>
          <w:p w14:paraId="79DAE885"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No running around changing cubicles or other larking about</w:t>
            </w:r>
          </w:p>
          <w:p w14:paraId="53D8F664" w14:textId="5E172ECD"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Vulnerable children to be supervised by parent/ carer</w:t>
            </w:r>
          </w:p>
        </w:tc>
        <w:tc>
          <w:tcPr>
            <w:tcW w:w="181" w:type="pct"/>
            <w:tcBorders>
              <w:bottom w:val="single" w:sz="4" w:space="0" w:color="auto"/>
            </w:tcBorders>
            <w:vAlign w:val="center"/>
          </w:tcPr>
          <w:p w14:paraId="4571354B" w14:textId="41CAB5C6"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2316455B" w14:textId="18AC4F50"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286F75FF" w14:textId="256B767F"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570E8B7B" w14:textId="712F3C8F" w:rsidR="00AB7D4A" w:rsidRPr="000C3074" w:rsidRDefault="000F1092" w:rsidP="00D7272F">
            <w:pPr>
              <w:pStyle w:val="ListParagraph"/>
              <w:widowControl w:val="0"/>
              <w:numPr>
                <w:ilvl w:val="0"/>
                <w:numId w:val="6"/>
              </w:numPr>
              <w:rPr>
                <w:rFonts w:ascii="Palatino Linotype" w:hAnsi="Palatino Linotype" w:cs="Arial"/>
                <w:b/>
                <w:iCs/>
                <w:sz w:val="22"/>
                <w:szCs w:val="22"/>
                <w:lang w:val="en-GB"/>
              </w:rPr>
            </w:pPr>
            <w:r w:rsidRPr="000C3074">
              <w:rPr>
                <w:rFonts w:ascii="Palatino Linotype" w:hAnsi="Palatino Linotype"/>
                <w:sz w:val="22"/>
                <w:szCs w:val="22"/>
                <w:lang w:val="en-GB"/>
              </w:rPr>
              <w:t xml:space="preserve">Club responsibility ends when children leave poolside to go to </w:t>
            </w:r>
            <w:proofErr w:type="gramStart"/>
            <w:r w:rsidRPr="000C3074">
              <w:rPr>
                <w:rFonts w:ascii="Palatino Linotype" w:hAnsi="Palatino Linotype"/>
                <w:sz w:val="22"/>
                <w:szCs w:val="22"/>
                <w:lang w:val="en-GB"/>
              </w:rPr>
              <w:t>changing-rooms</w:t>
            </w:r>
            <w:proofErr w:type="gramEnd"/>
            <w:r w:rsidRPr="000C3074">
              <w:rPr>
                <w:rFonts w:ascii="Palatino Linotype" w:hAnsi="Palatino Linotype"/>
                <w:sz w:val="22"/>
                <w:szCs w:val="22"/>
                <w:lang w:val="en-GB"/>
              </w:rPr>
              <w:t xml:space="preserve"> but dangerous behaviour should not be ignored: safety is everyone’s responsibility</w:t>
            </w:r>
          </w:p>
        </w:tc>
        <w:tc>
          <w:tcPr>
            <w:tcW w:w="541" w:type="pct"/>
            <w:tcBorders>
              <w:bottom w:val="single" w:sz="4" w:space="0" w:color="auto"/>
              <w:right w:val="single" w:sz="4" w:space="0" w:color="auto"/>
            </w:tcBorders>
          </w:tcPr>
          <w:p w14:paraId="6409D156" w14:textId="1A0C0469" w:rsidR="00AB7D4A" w:rsidRPr="000C3074" w:rsidRDefault="000F1092"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tc>
      </w:tr>
      <w:tr w:rsidR="00D7272F" w:rsidRPr="000C3074" w14:paraId="5807A075" w14:textId="77777777" w:rsidTr="00D7272F">
        <w:tc>
          <w:tcPr>
            <w:tcW w:w="946" w:type="pct"/>
            <w:tcBorders>
              <w:left w:val="single" w:sz="4" w:space="0" w:color="auto"/>
            </w:tcBorders>
          </w:tcPr>
          <w:p w14:paraId="41A9CEB1" w14:textId="77777777"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b/>
                <w:sz w:val="22"/>
                <w:szCs w:val="22"/>
                <w:lang w:val="en-GB"/>
              </w:rPr>
              <w:t>Injury while waiting</w:t>
            </w:r>
          </w:p>
          <w:p w14:paraId="14F0BF0E" w14:textId="2A6B426E"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sz w:val="22"/>
                <w:szCs w:val="22"/>
                <w:lang w:val="en-GB"/>
              </w:rPr>
              <w:t>Hypothermia</w:t>
            </w:r>
          </w:p>
        </w:tc>
        <w:tc>
          <w:tcPr>
            <w:tcW w:w="225" w:type="pct"/>
            <w:tcBorders>
              <w:bottom w:val="single" w:sz="4" w:space="0" w:color="auto"/>
            </w:tcBorders>
            <w:vAlign w:val="center"/>
          </w:tcPr>
          <w:p w14:paraId="72DE3AE0" w14:textId="5FD5E5F6"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52858575" w14:textId="2BE3F4B9"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FFFF00"/>
            <w:vAlign w:val="center"/>
          </w:tcPr>
          <w:p w14:paraId="675DAA80" w14:textId="633020CA"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0C6EE88E"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Swimmers to bring T-shirts and towels</w:t>
            </w:r>
          </w:p>
          <w:p w14:paraId="15DC4EAE"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Pool complex is warm, so risk is low</w:t>
            </w:r>
          </w:p>
          <w:p w14:paraId="0F62D7E8" w14:textId="3FC31A70"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First-aider present</w:t>
            </w:r>
          </w:p>
        </w:tc>
        <w:tc>
          <w:tcPr>
            <w:tcW w:w="181" w:type="pct"/>
            <w:tcBorders>
              <w:bottom w:val="single" w:sz="4" w:space="0" w:color="auto"/>
            </w:tcBorders>
            <w:vAlign w:val="center"/>
          </w:tcPr>
          <w:p w14:paraId="5E0185DE" w14:textId="5F1857CD" w:rsidR="00AB7D4A" w:rsidRPr="000C3074" w:rsidRDefault="00D7272F"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2</w:t>
            </w:r>
          </w:p>
        </w:tc>
        <w:tc>
          <w:tcPr>
            <w:tcW w:w="134" w:type="pct"/>
            <w:tcBorders>
              <w:bottom w:val="single" w:sz="4" w:space="0" w:color="auto"/>
            </w:tcBorders>
            <w:vAlign w:val="center"/>
          </w:tcPr>
          <w:p w14:paraId="7B798464" w14:textId="2D96C7C5"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80" w:type="pct"/>
            <w:tcBorders>
              <w:bottom w:val="single" w:sz="4" w:space="0" w:color="auto"/>
            </w:tcBorders>
            <w:vAlign w:val="center"/>
          </w:tcPr>
          <w:p w14:paraId="7FD8DBFF" w14:textId="7F518C50" w:rsidR="00AB7D4A" w:rsidRPr="000C3074" w:rsidRDefault="00D7272F"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2</w:t>
            </w:r>
          </w:p>
        </w:tc>
        <w:tc>
          <w:tcPr>
            <w:tcW w:w="1171" w:type="pct"/>
            <w:tcBorders>
              <w:bottom w:val="single" w:sz="4" w:space="0" w:color="auto"/>
              <w:right w:val="single" w:sz="4" w:space="0" w:color="auto"/>
            </w:tcBorders>
          </w:tcPr>
          <w:p w14:paraId="3D7CC697"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2DD1E4AF" w14:textId="77777777" w:rsidR="00AB7D4A" w:rsidRPr="000C3074" w:rsidRDefault="000F1092"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p w14:paraId="76DB598E" w14:textId="402F469C" w:rsidR="000F1092" w:rsidRPr="000C3074" w:rsidRDefault="00D7272F"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Pr>
                <w:rFonts w:ascii="Palatino Linotype" w:hAnsi="Palatino Linotype" w:cs="Arial"/>
                <w:bCs/>
                <w:iCs/>
                <w:sz w:val="22"/>
                <w:szCs w:val="22"/>
                <w:lang w:val="en-GB"/>
              </w:rPr>
              <w:t>TM</w:t>
            </w:r>
            <w:r w:rsidR="000F1092" w:rsidRPr="000C3074">
              <w:rPr>
                <w:rFonts w:ascii="Palatino Linotype" w:hAnsi="Palatino Linotype" w:cs="Arial"/>
                <w:bCs/>
                <w:iCs/>
                <w:sz w:val="22"/>
                <w:szCs w:val="22"/>
                <w:lang w:val="en-GB"/>
              </w:rPr>
              <w:t>s</w:t>
            </w:r>
          </w:p>
        </w:tc>
      </w:tr>
      <w:tr w:rsidR="00D7272F" w:rsidRPr="000C3074" w14:paraId="42F691BF" w14:textId="77777777" w:rsidTr="00D7272F">
        <w:tc>
          <w:tcPr>
            <w:tcW w:w="946" w:type="pct"/>
            <w:tcBorders>
              <w:left w:val="single" w:sz="4" w:space="0" w:color="auto"/>
            </w:tcBorders>
          </w:tcPr>
          <w:p w14:paraId="12C16491" w14:textId="77777777"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b/>
                <w:sz w:val="22"/>
                <w:szCs w:val="22"/>
                <w:lang w:val="en-GB"/>
              </w:rPr>
              <w:t>Injury while waiting</w:t>
            </w:r>
          </w:p>
          <w:p w14:paraId="3820E8E1" w14:textId="203BD8EF"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sz w:val="22"/>
                <w:szCs w:val="22"/>
                <w:lang w:val="en-GB"/>
              </w:rPr>
              <w:t>Bullying</w:t>
            </w:r>
          </w:p>
        </w:tc>
        <w:tc>
          <w:tcPr>
            <w:tcW w:w="225" w:type="pct"/>
            <w:tcBorders>
              <w:bottom w:val="single" w:sz="4" w:space="0" w:color="auto"/>
            </w:tcBorders>
            <w:vAlign w:val="center"/>
          </w:tcPr>
          <w:p w14:paraId="6192E484" w14:textId="3563D56D"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5B55818E" w14:textId="51FF802D"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7A580A1C" w14:textId="51E5266C"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45256346" w14:textId="5F5DC7FE"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Swimmers supervised by </w:t>
            </w:r>
            <w:r w:rsidR="00D7272F">
              <w:rPr>
                <w:rFonts w:ascii="Palatino Linotype" w:hAnsi="Palatino Linotype"/>
                <w:sz w:val="22"/>
                <w:szCs w:val="22"/>
                <w:lang w:val="en-GB"/>
              </w:rPr>
              <w:t>TM</w:t>
            </w:r>
            <w:r w:rsidRPr="000C3074">
              <w:rPr>
                <w:rFonts w:ascii="Palatino Linotype" w:hAnsi="Palatino Linotype"/>
                <w:sz w:val="22"/>
                <w:szCs w:val="22"/>
                <w:lang w:val="en-GB"/>
              </w:rPr>
              <w:t>s</w:t>
            </w:r>
          </w:p>
          <w:p w14:paraId="1E88D919" w14:textId="465E4979"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Children encouraged to speak up if they witness bullying</w:t>
            </w:r>
          </w:p>
        </w:tc>
        <w:tc>
          <w:tcPr>
            <w:tcW w:w="181" w:type="pct"/>
            <w:tcBorders>
              <w:bottom w:val="single" w:sz="4" w:space="0" w:color="auto"/>
            </w:tcBorders>
            <w:vAlign w:val="center"/>
          </w:tcPr>
          <w:p w14:paraId="02FD508E" w14:textId="5EFFE289"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4B07FB1A" w14:textId="19A291CA"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0C38F209" w14:textId="0CBFBB11"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7FAA08B9"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0DB24507" w14:textId="20C16C3E" w:rsidR="00AB7D4A" w:rsidRPr="000C3074" w:rsidRDefault="00D7272F"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Pr>
                <w:rFonts w:ascii="Palatino Linotype" w:hAnsi="Palatino Linotype" w:cs="Arial"/>
                <w:bCs/>
                <w:iCs/>
                <w:sz w:val="22"/>
                <w:szCs w:val="22"/>
                <w:lang w:val="en-GB"/>
              </w:rPr>
              <w:t>TM</w:t>
            </w:r>
            <w:r w:rsidR="000F1092" w:rsidRPr="000C3074">
              <w:rPr>
                <w:rFonts w:ascii="Palatino Linotype" w:hAnsi="Palatino Linotype" w:cs="Arial"/>
                <w:bCs/>
                <w:iCs/>
                <w:sz w:val="22"/>
                <w:szCs w:val="22"/>
                <w:lang w:val="en-GB"/>
              </w:rPr>
              <w:t>s</w:t>
            </w:r>
          </w:p>
          <w:p w14:paraId="391DB005" w14:textId="735B8997" w:rsidR="000F1092" w:rsidRPr="000C3074" w:rsidRDefault="000F1092"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Everyone</w:t>
            </w:r>
          </w:p>
        </w:tc>
      </w:tr>
      <w:tr w:rsidR="00D7272F" w:rsidRPr="000C3074" w14:paraId="6B5977C0" w14:textId="77777777" w:rsidTr="00D7272F">
        <w:tc>
          <w:tcPr>
            <w:tcW w:w="946" w:type="pct"/>
            <w:tcBorders>
              <w:left w:val="single" w:sz="4" w:space="0" w:color="auto"/>
            </w:tcBorders>
          </w:tcPr>
          <w:p w14:paraId="0DAAB4BE" w14:textId="071823F8" w:rsidR="00AB7D4A" w:rsidRPr="000C3074" w:rsidRDefault="00AB7D4A" w:rsidP="00D7272F">
            <w:pPr>
              <w:widowControl w:val="0"/>
              <w:rPr>
                <w:rFonts w:ascii="Palatino Linotype" w:hAnsi="Palatino Linotype"/>
                <w:b/>
                <w:sz w:val="22"/>
                <w:szCs w:val="22"/>
                <w:lang w:val="en-GB"/>
              </w:rPr>
            </w:pPr>
            <w:r w:rsidRPr="000C3074">
              <w:rPr>
                <w:rFonts w:ascii="Palatino Linotype" w:hAnsi="Palatino Linotype"/>
                <w:b/>
                <w:sz w:val="22"/>
                <w:szCs w:val="22"/>
                <w:lang w:val="en-GB"/>
              </w:rPr>
              <w:t>Drowning in cool-down pool</w:t>
            </w:r>
          </w:p>
        </w:tc>
        <w:tc>
          <w:tcPr>
            <w:tcW w:w="225" w:type="pct"/>
            <w:tcBorders>
              <w:bottom w:val="single" w:sz="4" w:space="0" w:color="auto"/>
            </w:tcBorders>
            <w:vAlign w:val="center"/>
          </w:tcPr>
          <w:p w14:paraId="68E49B96" w14:textId="19BA5D25"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1</w:t>
            </w:r>
          </w:p>
        </w:tc>
        <w:tc>
          <w:tcPr>
            <w:tcW w:w="135" w:type="pct"/>
            <w:tcBorders>
              <w:bottom w:val="single" w:sz="4" w:space="0" w:color="auto"/>
            </w:tcBorders>
            <w:vAlign w:val="center"/>
          </w:tcPr>
          <w:p w14:paraId="2531BD09" w14:textId="1D940E83"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66FF65"/>
            <w:vAlign w:val="center"/>
          </w:tcPr>
          <w:p w14:paraId="002DB932" w14:textId="53FD88A9"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07" w:type="pct"/>
            <w:tcBorders>
              <w:bottom w:val="single" w:sz="4" w:space="0" w:color="auto"/>
            </w:tcBorders>
          </w:tcPr>
          <w:p w14:paraId="75266C1B" w14:textId="589FCC9F" w:rsidR="00AB7D4A" w:rsidRPr="000C3074" w:rsidRDefault="00AB7D4A" w:rsidP="00D7272F">
            <w:pPr>
              <w:pStyle w:val="ListParagraph"/>
              <w:widowControl w:val="0"/>
              <w:ind w:left="57"/>
              <w:rPr>
                <w:rFonts w:ascii="Palatino Linotype" w:hAnsi="Palatino Linotype"/>
                <w:sz w:val="22"/>
                <w:szCs w:val="22"/>
                <w:lang w:val="en-GB"/>
              </w:rPr>
            </w:pPr>
          </w:p>
        </w:tc>
        <w:tc>
          <w:tcPr>
            <w:tcW w:w="181" w:type="pct"/>
            <w:tcBorders>
              <w:bottom w:val="single" w:sz="4" w:space="0" w:color="auto"/>
            </w:tcBorders>
            <w:vAlign w:val="center"/>
          </w:tcPr>
          <w:p w14:paraId="5E0E49CF" w14:textId="7680E181" w:rsidR="00AB7D4A" w:rsidRPr="000C3074" w:rsidRDefault="00D7272F"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1</w:t>
            </w:r>
          </w:p>
        </w:tc>
        <w:tc>
          <w:tcPr>
            <w:tcW w:w="134" w:type="pct"/>
            <w:tcBorders>
              <w:bottom w:val="single" w:sz="4" w:space="0" w:color="auto"/>
            </w:tcBorders>
            <w:vAlign w:val="center"/>
          </w:tcPr>
          <w:p w14:paraId="6532781E" w14:textId="6C8E59FE" w:rsidR="00AB7D4A" w:rsidRPr="000C3074" w:rsidRDefault="00D7272F"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3</w:t>
            </w:r>
          </w:p>
        </w:tc>
        <w:tc>
          <w:tcPr>
            <w:tcW w:w="180" w:type="pct"/>
            <w:tcBorders>
              <w:bottom w:val="single" w:sz="4" w:space="0" w:color="auto"/>
            </w:tcBorders>
            <w:shd w:val="clear" w:color="auto" w:fill="66FF65"/>
            <w:vAlign w:val="center"/>
          </w:tcPr>
          <w:p w14:paraId="5C3702A5" w14:textId="2C1F4FE6" w:rsidR="00AB7D4A" w:rsidRPr="000C3074" w:rsidRDefault="00D7272F"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Pr>
                <w:rFonts w:ascii="Palatino Linotype" w:hAnsi="Palatino Linotype" w:cs="Arial"/>
                <w:bCs/>
                <w:iCs/>
                <w:sz w:val="22"/>
                <w:szCs w:val="22"/>
                <w:lang w:val="en-GB"/>
              </w:rPr>
              <w:t>3</w:t>
            </w:r>
          </w:p>
        </w:tc>
        <w:tc>
          <w:tcPr>
            <w:tcW w:w="1171" w:type="pct"/>
            <w:tcBorders>
              <w:bottom w:val="single" w:sz="4" w:space="0" w:color="auto"/>
              <w:right w:val="single" w:sz="4" w:space="0" w:color="auto"/>
            </w:tcBorders>
          </w:tcPr>
          <w:p w14:paraId="456D556C" w14:textId="2E0580F7" w:rsidR="00AB7D4A" w:rsidRPr="000C3074" w:rsidRDefault="000F1092" w:rsidP="00D7272F">
            <w:pPr>
              <w:pStyle w:val="ListParagraph"/>
              <w:widowControl w:val="0"/>
              <w:numPr>
                <w:ilvl w:val="0"/>
                <w:numId w:val="6"/>
              </w:numPr>
              <w:rPr>
                <w:rFonts w:ascii="Palatino Linotype" w:hAnsi="Palatino Linotype" w:cs="Arial"/>
                <w:b/>
                <w:iCs/>
                <w:sz w:val="22"/>
                <w:szCs w:val="22"/>
                <w:lang w:val="en-GB"/>
              </w:rPr>
            </w:pPr>
            <w:r w:rsidRPr="000C3074">
              <w:rPr>
                <w:rFonts w:ascii="Palatino Linotype" w:hAnsi="Palatino Linotype"/>
                <w:sz w:val="22"/>
                <w:szCs w:val="22"/>
                <w:lang w:val="en-GB"/>
              </w:rPr>
              <w:t>Lifeguards present</w:t>
            </w:r>
          </w:p>
        </w:tc>
        <w:tc>
          <w:tcPr>
            <w:tcW w:w="541" w:type="pct"/>
            <w:tcBorders>
              <w:bottom w:val="single" w:sz="4" w:space="0" w:color="auto"/>
              <w:right w:val="single" w:sz="4" w:space="0" w:color="auto"/>
            </w:tcBorders>
          </w:tcPr>
          <w:p w14:paraId="0E72F624"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p>
        </w:tc>
      </w:tr>
      <w:tr w:rsidR="00AB7D4A" w:rsidRPr="000C3074" w14:paraId="6FA3BE64" w14:textId="77777777" w:rsidTr="000C3074">
        <w:tc>
          <w:tcPr>
            <w:tcW w:w="5000" w:type="pct"/>
            <w:gridSpan w:val="10"/>
            <w:tcBorders>
              <w:left w:val="single" w:sz="4" w:space="0" w:color="auto"/>
              <w:right w:val="single" w:sz="4" w:space="0" w:color="auto"/>
            </w:tcBorders>
            <w:shd w:val="clear" w:color="auto" w:fill="F0E1FF"/>
          </w:tcPr>
          <w:p w14:paraId="131033E6" w14:textId="22A0B832" w:rsidR="00AB7D4A" w:rsidRPr="000C3074" w:rsidRDefault="00AB7D4A" w:rsidP="00D7272F">
            <w:pPr>
              <w:widowControl w:val="0"/>
              <w:autoSpaceDE w:val="0"/>
              <w:autoSpaceDN w:val="0"/>
              <w:adjustRightInd w:val="0"/>
              <w:spacing w:before="60" w:after="60"/>
              <w:jc w:val="center"/>
              <w:rPr>
                <w:rFonts w:ascii="Palatino Linotype" w:hAnsi="Palatino Linotype" w:cs="Arial"/>
                <w:b/>
                <w:i/>
                <w:iCs/>
                <w:sz w:val="22"/>
                <w:szCs w:val="22"/>
                <w:lang w:val="en-GB"/>
              </w:rPr>
            </w:pPr>
            <w:r w:rsidRPr="000C3074">
              <w:rPr>
                <w:rFonts w:ascii="Palatino Linotype" w:hAnsi="Palatino Linotype" w:cs="Arial"/>
                <w:b/>
                <w:i/>
                <w:iCs/>
                <w:sz w:val="22"/>
                <w:szCs w:val="22"/>
                <w:lang w:val="en-GB"/>
              </w:rPr>
              <w:t>Any time</w:t>
            </w:r>
          </w:p>
        </w:tc>
      </w:tr>
      <w:tr w:rsidR="00D7272F" w:rsidRPr="000C3074" w14:paraId="4001F53C" w14:textId="77777777" w:rsidTr="00D7272F">
        <w:tc>
          <w:tcPr>
            <w:tcW w:w="946" w:type="pct"/>
            <w:tcBorders>
              <w:left w:val="single" w:sz="4" w:space="0" w:color="auto"/>
            </w:tcBorders>
          </w:tcPr>
          <w:p w14:paraId="64141D52" w14:textId="07FE5A5B"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Medical issues</w:t>
            </w:r>
          </w:p>
          <w:p w14:paraId="654E05AF" w14:textId="69F12B39"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Panic attack.  Participants hyperventilating or becoming distraught</w:t>
            </w:r>
          </w:p>
        </w:tc>
        <w:tc>
          <w:tcPr>
            <w:tcW w:w="225" w:type="pct"/>
            <w:tcBorders>
              <w:bottom w:val="single" w:sz="4" w:space="0" w:color="auto"/>
            </w:tcBorders>
            <w:vAlign w:val="center"/>
          </w:tcPr>
          <w:p w14:paraId="7D3CFDA9" w14:textId="4BF43B74"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27DC3C99" w14:textId="02BD6041"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470D8B54" w14:textId="69D0EA63"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2F9017C2"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Coach awareness </w:t>
            </w:r>
          </w:p>
          <w:p w14:paraId="45EC34BC" w14:textId="68969EFD" w:rsidR="00AB7D4A" w:rsidRPr="000C3074" w:rsidRDefault="00D7272F" w:rsidP="00D7272F">
            <w:pPr>
              <w:pStyle w:val="ListParagraph"/>
              <w:widowControl w:val="0"/>
              <w:numPr>
                <w:ilvl w:val="0"/>
                <w:numId w:val="6"/>
              </w:numPr>
              <w:rPr>
                <w:rFonts w:ascii="Palatino Linotype" w:hAnsi="Palatino Linotype"/>
                <w:sz w:val="22"/>
                <w:szCs w:val="22"/>
                <w:lang w:val="en-GB"/>
              </w:rPr>
            </w:pPr>
            <w:r>
              <w:rPr>
                <w:rFonts w:ascii="Palatino Linotype" w:hAnsi="Palatino Linotype"/>
                <w:sz w:val="22"/>
                <w:szCs w:val="22"/>
                <w:lang w:val="en-GB"/>
              </w:rPr>
              <w:t>F</w:t>
            </w:r>
            <w:r w:rsidR="00AB7D4A" w:rsidRPr="000C3074">
              <w:rPr>
                <w:rFonts w:ascii="Palatino Linotype" w:hAnsi="Palatino Linotype"/>
                <w:sz w:val="22"/>
                <w:szCs w:val="22"/>
                <w:lang w:val="en-GB"/>
              </w:rPr>
              <w:t xml:space="preserve">irst aider available </w:t>
            </w:r>
            <w:proofErr w:type="gramStart"/>
            <w:r w:rsidR="00AB7D4A" w:rsidRPr="000C3074">
              <w:rPr>
                <w:rFonts w:ascii="Palatino Linotype" w:hAnsi="Palatino Linotype"/>
                <w:sz w:val="22"/>
                <w:szCs w:val="22"/>
                <w:lang w:val="en-GB"/>
              </w:rPr>
              <w:t>at all times</w:t>
            </w:r>
            <w:proofErr w:type="gramEnd"/>
          </w:p>
          <w:p w14:paraId="6DA6F5DF" w14:textId="53376B8B" w:rsidR="00AB7D4A" w:rsidRPr="000C3074" w:rsidRDefault="00D7272F" w:rsidP="00D7272F">
            <w:pPr>
              <w:pStyle w:val="ListParagraph"/>
              <w:widowControl w:val="0"/>
              <w:numPr>
                <w:ilvl w:val="0"/>
                <w:numId w:val="6"/>
              </w:numPr>
              <w:rPr>
                <w:rFonts w:ascii="Palatino Linotype" w:hAnsi="Palatino Linotype"/>
                <w:sz w:val="22"/>
                <w:szCs w:val="22"/>
              </w:rPr>
            </w:pPr>
            <w:r>
              <w:rPr>
                <w:rFonts w:ascii="Palatino Linotype" w:hAnsi="Palatino Linotype"/>
                <w:sz w:val="22"/>
                <w:szCs w:val="22"/>
                <w:lang w:val="en-GB"/>
              </w:rPr>
              <w:t>TM</w:t>
            </w:r>
            <w:r w:rsidR="00AB7D4A" w:rsidRPr="000C3074">
              <w:rPr>
                <w:rFonts w:ascii="Palatino Linotype" w:hAnsi="Palatino Linotype"/>
                <w:sz w:val="22"/>
                <w:szCs w:val="22"/>
                <w:lang w:val="en-GB"/>
              </w:rPr>
              <w:t>s and helpers aware that this will be some children’s first competitive event</w:t>
            </w:r>
          </w:p>
        </w:tc>
        <w:tc>
          <w:tcPr>
            <w:tcW w:w="181" w:type="pct"/>
            <w:tcBorders>
              <w:bottom w:val="single" w:sz="4" w:space="0" w:color="auto"/>
            </w:tcBorders>
            <w:vAlign w:val="center"/>
          </w:tcPr>
          <w:p w14:paraId="39335C7B" w14:textId="1D961FFC"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026FA6E4" w14:textId="76B033BD"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106221E4" w14:textId="2EAB1D5D"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1FBAEFFD" w14:textId="5525087C" w:rsidR="00AB7D4A" w:rsidRPr="000C3074" w:rsidRDefault="00AB7D4A" w:rsidP="00D7272F">
            <w:pPr>
              <w:pStyle w:val="ListParagraph"/>
              <w:widowControl w:val="0"/>
              <w:ind w:left="57"/>
              <w:rPr>
                <w:rFonts w:ascii="Palatino Linotype" w:hAnsi="Palatino Linotype"/>
                <w:sz w:val="22"/>
                <w:szCs w:val="22"/>
                <w:lang w:val="en-GB"/>
              </w:rPr>
            </w:pPr>
          </w:p>
        </w:tc>
        <w:tc>
          <w:tcPr>
            <w:tcW w:w="541" w:type="pct"/>
            <w:tcBorders>
              <w:bottom w:val="single" w:sz="4" w:space="0" w:color="auto"/>
              <w:right w:val="single" w:sz="4" w:space="0" w:color="auto"/>
            </w:tcBorders>
          </w:tcPr>
          <w:p w14:paraId="313C3667"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4CFF6510" w14:textId="0DC8559B" w:rsidR="000F1092" w:rsidRPr="000C3074" w:rsidRDefault="00D7272F"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Pr>
                <w:rFonts w:ascii="Palatino Linotype" w:hAnsi="Palatino Linotype" w:cs="Arial"/>
                <w:bCs/>
                <w:iCs/>
                <w:sz w:val="22"/>
                <w:szCs w:val="22"/>
                <w:lang w:val="en-GB"/>
              </w:rPr>
              <w:t>TM</w:t>
            </w:r>
            <w:r w:rsidR="000F1092" w:rsidRPr="000C3074">
              <w:rPr>
                <w:rFonts w:ascii="Palatino Linotype" w:hAnsi="Palatino Linotype" w:cs="Arial"/>
                <w:bCs/>
                <w:iCs/>
                <w:sz w:val="22"/>
                <w:szCs w:val="22"/>
                <w:lang w:val="en-GB"/>
              </w:rPr>
              <w:t>s</w:t>
            </w:r>
          </w:p>
          <w:p w14:paraId="61958451" w14:textId="13537F8A" w:rsidR="00AB7D4A" w:rsidRPr="000C3074" w:rsidRDefault="000F1092"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Lifeguards</w:t>
            </w:r>
          </w:p>
        </w:tc>
      </w:tr>
      <w:tr w:rsidR="00D7272F" w:rsidRPr="000C3074" w14:paraId="63FA29B3" w14:textId="77777777" w:rsidTr="00D7272F">
        <w:tc>
          <w:tcPr>
            <w:tcW w:w="946" w:type="pct"/>
            <w:tcBorders>
              <w:left w:val="single" w:sz="4" w:space="0" w:color="auto"/>
            </w:tcBorders>
          </w:tcPr>
          <w:p w14:paraId="678DD13D" w14:textId="1F963CA4"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Medical issues during event</w:t>
            </w:r>
          </w:p>
          <w:p w14:paraId="1270B290" w14:textId="7BFE2377"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Pre-existing conditions</w:t>
            </w:r>
          </w:p>
        </w:tc>
        <w:tc>
          <w:tcPr>
            <w:tcW w:w="225" w:type="pct"/>
            <w:tcBorders>
              <w:bottom w:val="single" w:sz="4" w:space="0" w:color="auto"/>
            </w:tcBorders>
            <w:vAlign w:val="center"/>
          </w:tcPr>
          <w:p w14:paraId="087F0772" w14:textId="4A3AA496"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0C4D5EAF" w14:textId="5321B18F"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FFFF00"/>
            <w:vAlign w:val="center"/>
          </w:tcPr>
          <w:p w14:paraId="0F3610E1" w14:textId="25D3478D"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9</w:t>
            </w:r>
          </w:p>
        </w:tc>
        <w:tc>
          <w:tcPr>
            <w:tcW w:w="1307" w:type="pct"/>
            <w:tcBorders>
              <w:bottom w:val="single" w:sz="4" w:space="0" w:color="auto"/>
            </w:tcBorders>
          </w:tcPr>
          <w:p w14:paraId="4735C7F2" w14:textId="20E045A4"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Coach has full access to details held as part of club membership</w:t>
            </w:r>
          </w:p>
          <w:p w14:paraId="75446168" w14:textId="5C5E4DEA"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Ensure swimmer has access to any inhalers etc. they might require</w:t>
            </w:r>
          </w:p>
          <w:p w14:paraId="5B59D275"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Emergency phone and pool alarm available throughout </w:t>
            </w:r>
          </w:p>
          <w:p w14:paraId="1060CE4D" w14:textId="28DFEDD0"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Parents/guardian must advise the coach of any short-term health issues; coach to decide if swimmer can swim</w:t>
            </w:r>
          </w:p>
          <w:p w14:paraId="28324F26" w14:textId="255B33F0" w:rsidR="00AB7D4A" w:rsidRPr="000C3074" w:rsidRDefault="00AB7D4A" w:rsidP="00D7272F">
            <w:pPr>
              <w:pStyle w:val="ListParagraph"/>
              <w:widowControl w:val="0"/>
              <w:numPr>
                <w:ilvl w:val="0"/>
                <w:numId w:val="6"/>
              </w:numPr>
              <w:rPr>
                <w:rFonts w:ascii="Palatino Linotype" w:hAnsi="Palatino Linotype"/>
                <w:sz w:val="22"/>
                <w:szCs w:val="22"/>
              </w:rPr>
            </w:pPr>
            <w:r w:rsidRPr="000C3074">
              <w:rPr>
                <w:rFonts w:ascii="Palatino Linotype" w:hAnsi="Palatino Linotype"/>
                <w:sz w:val="22"/>
                <w:szCs w:val="22"/>
                <w:lang w:val="en-GB"/>
              </w:rPr>
              <w:t xml:space="preserve">Significant long-term conditions: parent/ carer to remain poolside </w:t>
            </w:r>
            <w:r w:rsidR="00D7272F">
              <w:rPr>
                <w:rFonts w:ascii="Palatino Linotype" w:hAnsi="Palatino Linotype"/>
                <w:sz w:val="22"/>
                <w:szCs w:val="22"/>
                <w:lang w:val="en-GB"/>
              </w:rPr>
              <w:t>if</w:t>
            </w:r>
            <w:r w:rsidRPr="000C3074">
              <w:rPr>
                <w:rFonts w:ascii="Palatino Linotype" w:hAnsi="Palatino Linotype"/>
                <w:sz w:val="22"/>
                <w:szCs w:val="22"/>
                <w:lang w:val="en-GB"/>
              </w:rPr>
              <w:t xml:space="preserve"> swimmer might need help managing their condition.  Ultimately, where risk comes from condition rather than activity, parent + child to decide whether risk is acceptable.</w:t>
            </w:r>
          </w:p>
        </w:tc>
        <w:tc>
          <w:tcPr>
            <w:tcW w:w="181" w:type="pct"/>
            <w:tcBorders>
              <w:bottom w:val="single" w:sz="4" w:space="0" w:color="auto"/>
            </w:tcBorders>
            <w:vAlign w:val="center"/>
          </w:tcPr>
          <w:p w14:paraId="2D131C41" w14:textId="7335A0A5"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512FACF9" w14:textId="6B60E169"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2D0BB19D" w14:textId="7EB46291"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34A98FC1"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1E30E22F"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5DF9A4FC"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p w14:paraId="67FCB009" w14:textId="34EBACEA"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Parents</w:t>
            </w:r>
          </w:p>
        </w:tc>
      </w:tr>
      <w:tr w:rsidR="00D7272F" w:rsidRPr="000C3074" w14:paraId="2940FDB1" w14:textId="77777777" w:rsidTr="00D7272F">
        <w:tc>
          <w:tcPr>
            <w:tcW w:w="946" w:type="pct"/>
            <w:tcBorders>
              <w:left w:val="single" w:sz="4" w:space="0" w:color="auto"/>
            </w:tcBorders>
          </w:tcPr>
          <w:p w14:paraId="503D5037" w14:textId="77777777"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bookmarkStart w:id="4" w:name="_Hlk81678478"/>
            <w:r w:rsidRPr="000C3074">
              <w:rPr>
                <w:rFonts w:ascii="Palatino Linotype" w:hAnsi="Palatino Linotype" w:cs="Arial"/>
                <w:b/>
                <w:bCs/>
                <w:iCs/>
                <w:sz w:val="22"/>
                <w:szCs w:val="22"/>
                <w:lang w:val="en-GB"/>
              </w:rPr>
              <w:t>Injury/ disease due to water quality</w:t>
            </w:r>
          </w:p>
          <w:p w14:paraId="5B3B3528" w14:textId="3A5A26F9"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iCs/>
                <w:sz w:val="22"/>
                <w:szCs w:val="22"/>
                <w:lang w:val="en-GB"/>
              </w:rPr>
            </w:pPr>
            <w:r w:rsidRPr="000C3074">
              <w:rPr>
                <w:rFonts w:ascii="Palatino Linotype" w:hAnsi="Palatino Linotype" w:cs="Arial"/>
                <w:iCs/>
                <w:sz w:val="22"/>
                <w:szCs w:val="22"/>
                <w:lang w:val="en-GB"/>
              </w:rPr>
              <w:t>Excess treatment chemicals =&gt; poisoning</w:t>
            </w:r>
          </w:p>
          <w:p w14:paraId="08DA6634" w14:textId="55EED5D2"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iCs/>
                <w:sz w:val="22"/>
                <w:szCs w:val="22"/>
                <w:lang w:val="en-GB"/>
              </w:rPr>
              <w:t>Inadequate chemicals =&gt; excess bacteria/ viruses</w:t>
            </w:r>
          </w:p>
        </w:tc>
        <w:tc>
          <w:tcPr>
            <w:tcW w:w="225" w:type="pct"/>
            <w:tcBorders>
              <w:bottom w:val="single" w:sz="4" w:space="0" w:color="auto"/>
            </w:tcBorders>
            <w:vAlign w:val="center"/>
          </w:tcPr>
          <w:p w14:paraId="3D8F85EC" w14:textId="511C4413"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46118EF1" w14:textId="2F95EE8F"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80" w:type="pct"/>
            <w:tcBorders>
              <w:bottom w:val="single" w:sz="4" w:space="0" w:color="auto"/>
            </w:tcBorders>
            <w:shd w:val="clear" w:color="auto" w:fill="FFFF00"/>
            <w:vAlign w:val="center"/>
          </w:tcPr>
          <w:p w14:paraId="2AA59615" w14:textId="0F2407E3" w:rsidR="00AB7D4A" w:rsidRPr="000C3074" w:rsidRDefault="000F1092"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9</w:t>
            </w:r>
          </w:p>
        </w:tc>
        <w:tc>
          <w:tcPr>
            <w:tcW w:w="1307" w:type="pct"/>
            <w:tcBorders>
              <w:bottom w:val="single" w:sz="4" w:space="0" w:color="auto"/>
            </w:tcBorders>
          </w:tcPr>
          <w:p w14:paraId="2D7B7800" w14:textId="50193C54" w:rsidR="00AB7D4A" w:rsidRPr="000C3074" w:rsidRDefault="000F1092"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Water quality checked daily by Meadowlands staff</w:t>
            </w:r>
          </w:p>
        </w:tc>
        <w:tc>
          <w:tcPr>
            <w:tcW w:w="181" w:type="pct"/>
            <w:tcBorders>
              <w:bottom w:val="single" w:sz="4" w:space="0" w:color="auto"/>
            </w:tcBorders>
            <w:vAlign w:val="center"/>
          </w:tcPr>
          <w:p w14:paraId="74B75FB4" w14:textId="1FEA67AC"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39DF7613" w14:textId="77F9BAB9"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4CC19024" w14:textId="2842547C" w:rsidR="00AB7D4A" w:rsidRPr="000C3074" w:rsidRDefault="000F1092"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38C39BBB"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
                <w:iCs/>
                <w:sz w:val="22"/>
                <w:szCs w:val="22"/>
                <w:lang w:val="en-GB"/>
              </w:rPr>
            </w:pPr>
          </w:p>
        </w:tc>
        <w:tc>
          <w:tcPr>
            <w:tcW w:w="541" w:type="pct"/>
            <w:tcBorders>
              <w:bottom w:val="single" w:sz="4" w:space="0" w:color="auto"/>
              <w:right w:val="single" w:sz="4" w:space="0" w:color="auto"/>
            </w:tcBorders>
          </w:tcPr>
          <w:p w14:paraId="433A28EE" w14:textId="778A4919"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tc>
      </w:tr>
      <w:bookmarkEnd w:id="4"/>
      <w:tr w:rsidR="00D7272F" w:rsidRPr="000C3074" w14:paraId="7E08DC19" w14:textId="77777777" w:rsidTr="00D7272F">
        <w:tc>
          <w:tcPr>
            <w:tcW w:w="946" w:type="pct"/>
            <w:tcBorders>
              <w:left w:val="single" w:sz="4" w:space="0" w:color="auto"/>
            </w:tcBorders>
          </w:tcPr>
          <w:p w14:paraId="5F909CAC" w14:textId="75CFA457"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cs="Arial"/>
                <w:b/>
                <w:bCs/>
                <w:iCs/>
                <w:sz w:val="22"/>
                <w:szCs w:val="22"/>
                <w:lang w:val="en-GB"/>
              </w:rPr>
              <w:t>Emotional or physical abuse</w:t>
            </w:r>
          </w:p>
        </w:tc>
        <w:tc>
          <w:tcPr>
            <w:tcW w:w="225" w:type="pct"/>
            <w:tcBorders>
              <w:bottom w:val="single" w:sz="4" w:space="0" w:color="auto"/>
            </w:tcBorders>
            <w:vAlign w:val="center"/>
          </w:tcPr>
          <w:p w14:paraId="49D75F21" w14:textId="67592F05"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66695D5D" w14:textId="636DC382"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80" w:type="pct"/>
            <w:tcBorders>
              <w:bottom w:val="single" w:sz="4" w:space="0" w:color="auto"/>
            </w:tcBorders>
            <w:shd w:val="clear" w:color="auto" w:fill="FFFF00"/>
            <w:vAlign w:val="center"/>
          </w:tcPr>
          <w:p w14:paraId="732F9398" w14:textId="04F23343"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8</w:t>
            </w:r>
          </w:p>
        </w:tc>
        <w:tc>
          <w:tcPr>
            <w:tcW w:w="1307" w:type="pct"/>
            <w:tcBorders>
              <w:bottom w:val="single" w:sz="4" w:space="0" w:color="auto"/>
            </w:tcBorders>
          </w:tcPr>
          <w:p w14:paraId="71B90570" w14:textId="251F398E"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Wavepower guidelines followed re DBS checks</w:t>
            </w:r>
          </w:p>
          <w:p w14:paraId="621293BE" w14:textId="27CAFCEE"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Safeguarding training for coaches and several parents</w:t>
            </w:r>
          </w:p>
          <w:p w14:paraId="7DBADC2D" w14:textId="4438194D"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Welfare Officer details on website</w:t>
            </w:r>
          </w:p>
          <w:p w14:paraId="033E341F" w14:textId="5DA5A1BE" w:rsidR="00AB7D4A" w:rsidRPr="000C3074" w:rsidRDefault="000F1092"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O</w:t>
            </w:r>
            <w:r w:rsidR="00AB7D4A" w:rsidRPr="000C3074">
              <w:rPr>
                <w:rFonts w:ascii="Palatino Linotype" w:hAnsi="Palatino Linotype"/>
                <w:sz w:val="22"/>
                <w:szCs w:val="22"/>
                <w:lang w:val="en-GB"/>
              </w:rPr>
              <w:t xml:space="preserve">lder children </w:t>
            </w:r>
            <w:r w:rsidRPr="000C3074">
              <w:rPr>
                <w:rFonts w:ascii="Palatino Linotype" w:hAnsi="Palatino Linotype"/>
                <w:sz w:val="22"/>
                <w:szCs w:val="22"/>
                <w:lang w:val="en-GB"/>
              </w:rPr>
              <w:t xml:space="preserve">encouraged </w:t>
            </w:r>
            <w:r w:rsidR="00AB7D4A" w:rsidRPr="000C3074">
              <w:rPr>
                <w:rFonts w:ascii="Palatino Linotype" w:hAnsi="Palatino Linotype"/>
                <w:sz w:val="22"/>
                <w:szCs w:val="22"/>
                <w:lang w:val="en-GB"/>
              </w:rPr>
              <w:t>to look out for others</w:t>
            </w:r>
          </w:p>
        </w:tc>
        <w:tc>
          <w:tcPr>
            <w:tcW w:w="181" w:type="pct"/>
            <w:tcBorders>
              <w:bottom w:val="single" w:sz="4" w:space="0" w:color="auto"/>
            </w:tcBorders>
            <w:vAlign w:val="center"/>
          </w:tcPr>
          <w:p w14:paraId="04622D28" w14:textId="7BF67365"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456B0B3C" w14:textId="38B5E300"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369AD401" w14:textId="34D253D6"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6CC40566" w14:textId="7F76000B" w:rsidR="00AB7D4A" w:rsidRPr="000C3074" w:rsidRDefault="00AB7D4A" w:rsidP="00D7272F">
            <w:pPr>
              <w:pStyle w:val="ListParagraph"/>
              <w:widowControl w:val="0"/>
              <w:numPr>
                <w:ilvl w:val="0"/>
                <w:numId w:val="6"/>
              </w:numPr>
              <w:rPr>
                <w:rFonts w:ascii="Palatino Linotype" w:hAnsi="Palatino Linotype" w:cs="Arial"/>
                <w:b/>
                <w:iCs/>
                <w:sz w:val="22"/>
                <w:szCs w:val="22"/>
                <w:lang w:val="en-GB"/>
              </w:rPr>
            </w:pPr>
            <w:r w:rsidRPr="000C3074">
              <w:rPr>
                <w:rFonts w:ascii="Palatino Linotype" w:hAnsi="Palatino Linotype"/>
                <w:sz w:val="22"/>
                <w:szCs w:val="22"/>
                <w:lang w:val="en-GB"/>
              </w:rPr>
              <w:t>Child welfare is everyone’s responsibility</w:t>
            </w:r>
          </w:p>
        </w:tc>
        <w:tc>
          <w:tcPr>
            <w:tcW w:w="541" w:type="pct"/>
            <w:tcBorders>
              <w:bottom w:val="single" w:sz="4" w:space="0" w:color="auto"/>
              <w:right w:val="single" w:sz="4" w:space="0" w:color="auto"/>
            </w:tcBorders>
          </w:tcPr>
          <w:p w14:paraId="3CFDFD36"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TSC trustees</w:t>
            </w:r>
          </w:p>
          <w:p w14:paraId="29D4628F"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Welfare Officer</w:t>
            </w:r>
          </w:p>
          <w:p w14:paraId="37100E7E" w14:textId="5208FE81"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Everyone</w:t>
            </w:r>
          </w:p>
        </w:tc>
      </w:tr>
      <w:tr w:rsidR="00D7272F" w:rsidRPr="000C3074" w14:paraId="4FDD4D3F" w14:textId="77777777" w:rsidTr="00D7272F">
        <w:tc>
          <w:tcPr>
            <w:tcW w:w="946" w:type="pct"/>
            <w:tcBorders>
              <w:left w:val="single" w:sz="4" w:space="0" w:color="auto"/>
            </w:tcBorders>
          </w:tcPr>
          <w:p w14:paraId="2F419208" w14:textId="7F477440"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bCs/>
                <w:iCs/>
                <w:sz w:val="22"/>
                <w:szCs w:val="22"/>
                <w:lang w:val="en-GB"/>
              </w:rPr>
            </w:pPr>
            <w:r w:rsidRPr="000C3074">
              <w:rPr>
                <w:rFonts w:ascii="Palatino Linotype" w:hAnsi="Palatino Linotype"/>
                <w:b/>
                <w:bCs/>
                <w:sz w:val="22"/>
                <w:szCs w:val="22"/>
                <w:lang w:val="en-GB"/>
              </w:rPr>
              <w:t>Child leaves complex and becomes lost/ injured</w:t>
            </w:r>
          </w:p>
        </w:tc>
        <w:tc>
          <w:tcPr>
            <w:tcW w:w="225" w:type="pct"/>
            <w:tcBorders>
              <w:bottom w:val="single" w:sz="4" w:space="0" w:color="auto"/>
            </w:tcBorders>
            <w:vAlign w:val="center"/>
          </w:tcPr>
          <w:p w14:paraId="018BFB40" w14:textId="263F84C8"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3</w:t>
            </w:r>
          </w:p>
        </w:tc>
        <w:tc>
          <w:tcPr>
            <w:tcW w:w="135" w:type="pct"/>
            <w:tcBorders>
              <w:bottom w:val="single" w:sz="4" w:space="0" w:color="auto"/>
            </w:tcBorders>
            <w:vAlign w:val="center"/>
          </w:tcPr>
          <w:p w14:paraId="72327E85" w14:textId="024E7F38"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80" w:type="pct"/>
            <w:tcBorders>
              <w:bottom w:val="single" w:sz="4" w:space="0" w:color="auto"/>
            </w:tcBorders>
            <w:shd w:val="clear" w:color="auto" w:fill="FFFF00"/>
            <w:vAlign w:val="center"/>
          </w:tcPr>
          <w:p w14:paraId="162C9DF8" w14:textId="16A76759"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6</w:t>
            </w:r>
          </w:p>
        </w:tc>
        <w:tc>
          <w:tcPr>
            <w:tcW w:w="1307" w:type="pct"/>
            <w:tcBorders>
              <w:bottom w:val="single" w:sz="4" w:space="0" w:color="auto"/>
            </w:tcBorders>
          </w:tcPr>
          <w:p w14:paraId="0CC7EB8E"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Swimmers must not leave poolside during session without getting permission</w:t>
            </w:r>
          </w:p>
          <w:p w14:paraId="47E4C9C6" w14:textId="2A9E833A"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If swimmer </w:t>
            </w:r>
            <w:proofErr w:type="gramStart"/>
            <w:r w:rsidRPr="000C3074">
              <w:rPr>
                <w:rFonts w:ascii="Palatino Linotype" w:hAnsi="Palatino Linotype"/>
                <w:sz w:val="22"/>
                <w:szCs w:val="22"/>
                <w:lang w:val="en-GB"/>
              </w:rPr>
              <w:t>has to</w:t>
            </w:r>
            <w:proofErr w:type="gramEnd"/>
            <w:r w:rsidRPr="000C3074">
              <w:rPr>
                <w:rFonts w:ascii="Palatino Linotype" w:hAnsi="Palatino Linotype"/>
                <w:sz w:val="22"/>
                <w:szCs w:val="22"/>
                <w:lang w:val="en-GB"/>
              </w:rPr>
              <w:t xml:space="preserve"> cease </w:t>
            </w:r>
            <w:r w:rsidR="000F1092" w:rsidRPr="000C3074">
              <w:rPr>
                <w:rFonts w:ascii="Palatino Linotype" w:hAnsi="Palatino Linotype"/>
                <w:sz w:val="22"/>
                <w:szCs w:val="22"/>
                <w:lang w:val="en-GB"/>
              </w:rPr>
              <w:t xml:space="preserve">swimming, must wait where a TM can see them </w:t>
            </w:r>
            <w:r w:rsidR="00D7272F">
              <w:rPr>
                <w:rFonts w:ascii="Palatino Linotype" w:hAnsi="Palatino Linotype"/>
                <w:sz w:val="22"/>
                <w:szCs w:val="22"/>
                <w:lang w:val="en-GB"/>
              </w:rPr>
              <w:t>until</w:t>
            </w:r>
            <w:r w:rsidR="000F1092" w:rsidRPr="000C3074">
              <w:rPr>
                <w:rFonts w:ascii="Palatino Linotype" w:hAnsi="Palatino Linotype"/>
                <w:sz w:val="22"/>
                <w:szCs w:val="22"/>
                <w:lang w:val="en-GB"/>
              </w:rPr>
              <w:t xml:space="preserve"> collected by parents (unless over primary school age</w:t>
            </w:r>
            <w:r w:rsidR="00D7272F">
              <w:rPr>
                <w:rFonts w:ascii="Palatino Linotype" w:hAnsi="Palatino Linotype"/>
                <w:sz w:val="22"/>
                <w:szCs w:val="22"/>
                <w:lang w:val="en-GB"/>
              </w:rPr>
              <w:t>/ parental permission</w:t>
            </w:r>
            <w:r w:rsidR="000F1092" w:rsidRPr="000C3074">
              <w:rPr>
                <w:rFonts w:ascii="Palatino Linotype" w:hAnsi="Palatino Linotype"/>
                <w:sz w:val="22"/>
                <w:szCs w:val="22"/>
                <w:lang w:val="en-GB"/>
              </w:rPr>
              <w:t>)</w:t>
            </w:r>
          </w:p>
          <w:p w14:paraId="48B4F674" w14:textId="793124D6"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Primary school aged swimmers not permitted to leave the building except in the care of a responsible adult unless prior parental permission has been given for this</w:t>
            </w:r>
          </w:p>
        </w:tc>
        <w:tc>
          <w:tcPr>
            <w:tcW w:w="181" w:type="pct"/>
            <w:tcBorders>
              <w:bottom w:val="single" w:sz="4" w:space="0" w:color="auto"/>
            </w:tcBorders>
            <w:vAlign w:val="center"/>
          </w:tcPr>
          <w:p w14:paraId="615FA54B" w14:textId="0836DF15"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34" w:type="pct"/>
            <w:tcBorders>
              <w:bottom w:val="single" w:sz="4" w:space="0" w:color="auto"/>
            </w:tcBorders>
            <w:vAlign w:val="center"/>
          </w:tcPr>
          <w:p w14:paraId="2D551054" w14:textId="0A97344F"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2</w:t>
            </w:r>
          </w:p>
        </w:tc>
        <w:tc>
          <w:tcPr>
            <w:tcW w:w="180" w:type="pct"/>
            <w:tcBorders>
              <w:bottom w:val="single" w:sz="4" w:space="0" w:color="auto"/>
            </w:tcBorders>
            <w:shd w:val="clear" w:color="auto" w:fill="66FF65"/>
            <w:vAlign w:val="center"/>
          </w:tcPr>
          <w:p w14:paraId="33603770" w14:textId="1E3446D7"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0D3BA420" w14:textId="1F9341B6" w:rsidR="00AB7D4A" w:rsidRPr="000C3074" w:rsidRDefault="00AB7D4A" w:rsidP="00D7272F">
            <w:pPr>
              <w:pStyle w:val="ListParagraph"/>
              <w:widowControl w:val="0"/>
              <w:numPr>
                <w:ilvl w:val="0"/>
                <w:numId w:val="6"/>
              </w:numPr>
              <w:rPr>
                <w:rFonts w:ascii="Palatino Linotype" w:hAnsi="Palatino Linotype" w:cs="Arial"/>
                <w:b/>
                <w:iCs/>
                <w:sz w:val="22"/>
                <w:szCs w:val="22"/>
                <w:lang w:val="en-GB"/>
              </w:rPr>
            </w:pPr>
            <w:r w:rsidRPr="000C3074">
              <w:rPr>
                <w:rFonts w:ascii="Palatino Linotype" w:hAnsi="Palatino Linotype"/>
                <w:sz w:val="22"/>
                <w:szCs w:val="22"/>
                <w:lang w:val="en-GB"/>
              </w:rPr>
              <w:t xml:space="preserve">Parental contact details available </w:t>
            </w:r>
            <w:r w:rsidR="002747AC">
              <w:rPr>
                <w:rFonts w:ascii="Palatino Linotype" w:hAnsi="Palatino Linotype"/>
                <w:sz w:val="22"/>
                <w:szCs w:val="22"/>
                <w:lang w:val="en-GB"/>
              </w:rPr>
              <w:t xml:space="preserve">on </w:t>
            </w:r>
            <w:r w:rsidRPr="000C3074">
              <w:rPr>
                <w:rFonts w:ascii="Palatino Linotype" w:hAnsi="Palatino Linotype"/>
                <w:sz w:val="22"/>
                <w:szCs w:val="22"/>
                <w:lang w:val="en-GB"/>
              </w:rPr>
              <w:t>club management software</w:t>
            </w:r>
          </w:p>
        </w:tc>
        <w:tc>
          <w:tcPr>
            <w:tcW w:w="541" w:type="pct"/>
            <w:tcBorders>
              <w:bottom w:val="single" w:sz="4" w:space="0" w:color="auto"/>
              <w:right w:val="single" w:sz="4" w:space="0" w:color="auto"/>
            </w:tcBorders>
          </w:tcPr>
          <w:p w14:paraId="44140A56" w14:textId="6F3BC01B"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tc>
      </w:tr>
      <w:tr w:rsidR="00AB7D4A" w:rsidRPr="000C3074" w14:paraId="50989268" w14:textId="77777777" w:rsidTr="000C3074">
        <w:tc>
          <w:tcPr>
            <w:tcW w:w="5000" w:type="pct"/>
            <w:gridSpan w:val="10"/>
            <w:tcBorders>
              <w:left w:val="single" w:sz="4" w:space="0" w:color="auto"/>
              <w:right w:val="single" w:sz="4" w:space="0" w:color="auto"/>
            </w:tcBorders>
            <w:shd w:val="clear" w:color="auto" w:fill="F0E1FF"/>
            <w:vAlign w:val="center"/>
          </w:tcPr>
          <w:p w14:paraId="4720CE56" w14:textId="44AEAF7F" w:rsidR="00AB7D4A" w:rsidRPr="000C3074" w:rsidRDefault="00AB7D4A" w:rsidP="00D7272F">
            <w:pPr>
              <w:widowControl w:val="0"/>
              <w:autoSpaceDE w:val="0"/>
              <w:autoSpaceDN w:val="0"/>
              <w:adjustRightInd w:val="0"/>
              <w:spacing w:before="60" w:after="60"/>
              <w:jc w:val="center"/>
              <w:rPr>
                <w:rFonts w:ascii="Palatino Linotype" w:hAnsi="Palatino Linotype" w:cs="Arial"/>
                <w:b/>
                <w:bCs/>
                <w:i/>
                <w:sz w:val="22"/>
                <w:szCs w:val="22"/>
                <w:lang w:val="en-GB"/>
              </w:rPr>
            </w:pPr>
            <w:bookmarkStart w:id="5" w:name="_Hlk81583587"/>
            <w:r w:rsidRPr="000C3074">
              <w:rPr>
                <w:rFonts w:ascii="Palatino Linotype" w:hAnsi="Palatino Linotype" w:cs="Arial"/>
                <w:b/>
                <w:bCs/>
                <w:i/>
                <w:sz w:val="22"/>
                <w:szCs w:val="22"/>
                <w:lang w:val="en-GB"/>
              </w:rPr>
              <w:t>Any time: major incidents</w:t>
            </w:r>
          </w:p>
        </w:tc>
      </w:tr>
      <w:bookmarkEnd w:id="5"/>
      <w:tr w:rsidR="00D7272F" w:rsidRPr="000C3074" w14:paraId="248DA9C0" w14:textId="77777777" w:rsidTr="00D7272F">
        <w:tc>
          <w:tcPr>
            <w:tcW w:w="946" w:type="pct"/>
            <w:tcBorders>
              <w:left w:val="single" w:sz="4" w:space="0" w:color="auto"/>
            </w:tcBorders>
          </w:tcPr>
          <w:p w14:paraId="0EC31D71" w14:textId="77777777"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b/>
                <w:bCs/>
                <w:sz w:val="22"/>
                <w:szCs w:val="22"/>
                <w:lang w:val="en-GB"/>
              </w:rPr>
            </w:pPr>
            <w:r w:rsidRPr="000C3074">
              <w:rPr>
                <w:rFonts w:ascii="Palatino Linotype" w:hAnsi="Palatino Linotype"/>
                <w:b/>
                <w:bCs/>
                <w:sz w:val="22"/>
                <w:szCs w:val="22"/>
                <w:lang w:val="en-GB"/>
              </w:rPr>
              <w:t>Fire or chemical spill</w:t>
            </w:r>
          </w:p>
          <w:p w14:paraId="57CA2B95" w14:textId="77777777"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sz w:val="22"/>
                <w:szCs w:val="22"/>
                <w:lang w:val="en-GB"/>
              </w:rPr>
            </w:pPr>
            <w:r w:rsidRPr="000C3074">
              <w:rPr>
                <w:rFonts w:ascii="Palatino Linotype" w:hAnsi="Palatino Linotype"/>
                <w:sz w:val="22"/>
                <w:szCs w:val="22"/>
                <w:lang w:val="en-GB"/>
              </w:rPr>
              <w:t>Burns</w:t>
            </w:r>
          </w:p>
          <w:p w14:paraId="0C706E5F" w14:textId="77777777"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sz w:val="22"/>
                <w:szCs w:val="22"/>
                <w:lang w:val="en-GB"/>
              </w:rPr>
            </w:pPr>
            <w:r w:rsidRPr="000C3074">
              <w:rPr>
                <w:rFonts w:ascii="Palatino Linotype" w:hAnsi="Palatino Linotype"/>
                <w:sz w:val="22"/>
                <w:szCs w:val="22"/>
                <w:lang w:val="en-GB"/>
              </w:rPr>
              <w:t>Smoke/ toxic gas inhalation</w:t>
            </w:r>
          </w:p>
          <w:p w14:paraId="579E2CCA" w14:textId="78322834"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sz w:val="22"/>
                <w:szCs w:val="22"/>
                <w:lang w:val="en-GB"/>
              </w:rPr>
            </w:pPr>
            <w:r w:rsidRPr="000C3074">
              <w:rPr>
                <w:rFonts w:ascii="Palatino Linotype" w:hAnsi="Palatino Linotype"/>
                <w:sz w:val="22"/>
                <w:szCs w:val="22"/>
                <w:lang w:val="en-GB"/>
              </w:rPr>
              <w:t>Crush injuries while escaping</w:t>
            </w:r>
          </w:p>
        </w:tc>
        <w:tc>
          <w:tcPr>
            <w:tcW w:w="225" w:type="pct"/>
            <w:tcBorders>
              <w:bottom w:val="single" w:sz="4" w:space="0" w:color="auto"/>
            </w:tcBorders>
            <w:vAlign w:val="center"/>
          </w:tcPr>
          <w:p w14:paraId="6A2916E0" w14:textId="0E111559"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2</w:t>
            </w:r>
          </w:p>
        </w:tc>
        <w:tc>
          <w:tcPr>
            <w:tcW w:w="135" w:type="pct"/>
            <w:tcBorders>
              <w:bottom w:val="single" w:sz="4" w:space="0" w:color="auto"/>
            </w:tcBorders>
            <w:vAlign w:val="center"/>
          </w:tcPr>
          <w:p w14:paraId="455F72E1" w14:textId="5A72C8F7"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80" w:type="pct"/>
            <w:tcBorders>
              <w:bottom w:val="single" w:sz="4" w:space="0" w:color="auto"/>
            </w:tcBorders>
            <w:shd w:val="clear" w:color="auto" w:fill="FFFF00"/>
            <w:vAlign w:val="center"/>
          </w:tcPr>
          <w:p w14:paraId="79C703F7" w14:textId="24E72D1B"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8</w:t>
            </w:r>
          </w:p>
        </w:tc>
        <w:tc>
          <w:tcPr>
            <w:tcW w:w="1307" w:type="pct"/>
            <w:tcBorders>
              <w:bottom w:val="single" w:sz="4" w:space="0" w:color="auto"/>
            </w:tcBorders>
          </w:tcPr>
          <w:p w14:paraId="678A0805"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Precautions taken by centre re handling of chemicals etc</w:t>
            </w:r>
          </w:p>
          <w:p w14:paraId="79CC3FFB" w14:textId="36B8B87B"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Centre Fire Evacuation Plan</w:t>
            </w:r>
          </w:p>
          <w:p w14:paraId="2BBF6723" w14:textId="4754018D"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 xml:space="preserve">Exits to be kept clear of bags and equipment </w:t>
            </w:r>
          </w:p>
          <w:p w14:paraId="7CCC63F9" w14:textId="1A7FCE7D"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Lifeguards and coaches to be aware of the evacuation plan, exits and muster points</w:t>
            </w:r>
          </w:p>
          <w:p w14:paraId="62F01FF4" w14:textId="2DD65B20"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Emergency phone and pool alarm available throughout the session</w:t>
            </w:r>
          </w:p>
        </w:tc>
        <w:tc>
          <w:tcPr>
            <w:tcW w:w="181" w:type="pct"/>
            <w:tcBorders>
              <w:bottom w:val="single" w:sz="4" w:space="0" w:color="auto"/>
            </w:tcBorders>
            <w:vAlign w:val="center"/>
          </w:tcPr>
          <w:p w14:paraId="3106ABFB" w14:textId="5F6A25F7"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68009BF1" w14:textId="063F595D"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80" w:type="pct"/>
            <w:tcBorders>
              <w:bottom w:val="single" w:sz="4" w:space="0" w:color="auto"/>
            </w:tcBorders>
            <w:shd w:val="clear" w:color="auto" w:fill="66FF65"/>
            <w:vAlign w:val="center"/>
          </w:tcPr>
          <w:p w14:paraId="7A6B4BA2" w14:textId="6114356B"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3</w:t>
            </w:r>
          </w:p>
        </w:tc>
        <w:tc>
          <w:tcPr>
            <w:tcW w:w="1171" w:type="pct"/>
            <w:tcBorders>
              <w:bottom w:val="single" w:sz="4" w:space="0" w:color="auto"/>
              <w:right w:val="single" w:sz="4" w:space="0" w:color="auto"/>
            </w:tcBorders>
          </w:tcPr>
          <w:p w14:paraId="014172F4" w14:textId="3FB4258D"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iCs/>
                <w:sz w:val="22"/>
                <w:szCs w:val="22"/>
                <w:lang w:val="en-GB"/>
              </w:rPr>
            </w:pPr>
            <w:r w:rsidRPr="000C3074">
              <w:rPr>
                <w:rFonts w:ascii="Palatino Linotype" w:hAnsi="Palatino Linotype" w:cs="Arial"/>
                <w:b/>
                <w:iCs/>
                <w:sz w:val="22"/>
                <w:szCs w:val="22"/>
                <w:lang w:val="en-GB"/>
              </w:rPr>
              <w:t>ALL MUST LISTEN TO LIFEGUARD INSTRUCTIONS</w:t>
            </w:r>
          </w:p>
        </w:tc>
        <w:tc>
          <w:tcPr>
            <w:tcW w:w="541" w:type="pct"/>
            <w:tcBorders>
              <w:bottom w:val="single" w:sz="4" w:space="0" w:color="auto"/>
              <w:right w:val="single" w:sz="4" w:space="0" w:color="auto"/>
            </w:tcBorders>
          </w:tcPr>
          <w:p w14:paraId="2D92CEC9" w14:textId="7777777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Coach</w:t>
            </w:r>
          </w:p>
          <w:p w14:paraId="46E399BC" w14:textId="2ACE1B9B"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tc>
      </w:tr>
      <w:tr w:rsidR="00D7272F" w:rsidRPr="000C3074" w14:paraId="3C694D66" w14:textId="77777777" w:rsidTr="00D7272F">
        <w:tc>
          <w:tcPr>
            <w:tcW w:w="946" w:type="pct"/>
            <w:tcBorders>
              <w:left w:val="single" w:sz="4" w:space="0" w:color="auto"/>
            </w:tcBorders>
          </w:tcPr>
          <w:p w14:paraId="00320B6B" w14:textId="77777777"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b/>
                <w:bCs/>
                <w:sz w:val="22"/>
                <w:szCs w:val="22"/>
                <w:lang w:val="en-GB"/>
              </w:rPr>
            </w:pPr>
            <w:r w:rsidRPr="000C3074">
              <w:rPr>
                <w:rFonts w:ascii="Palatino Linotype" w:hAnsi="Palatino Linotype"/>
                <w:b/>
                <w:bCs/>
                <w:sz w:val="22"/>
                <w:szCs w:val="22"/>
                <w:lang w:val="en-GB"/>
              </w:rPr>
              <w:t>Injury from building</w:t>
            </w:r>
          </w:p>
          <w:p w14:paraId="2117646F" w14:textId="0169917C"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sz w:val="22"/>
                <w:szCs w:val="22"/>
                <w:lang w:val="en-GB"/>
              </w:rPr>
            </w:pPr>
            <w:r w:rsidRPr="000C3074">
              <w:rPr>
                <w:rFonts w:ascii="Palatino Linotype" w:hAnsi="Palatino Linotype"/>
                <w:sz w:val="22"/>
                <w:szCs w:val="22"/>
                <w:lang w:val="en-GB"/>
              </w:rPr>
              <w:t>E.g. fall of part of roof</w:t>
            </w:r>
          </w:p>
        </w:tc>
        <w:tc>
          <w:tcPr>
            <w:tcW w:w="225" w:type="pct"/>
            <w:tcBorders>
              <w:bottom w:val="single" w:sz="4" w:space="0" w:color="auto"/>
            </w:tcBorders>
            <w:vAlign w:val="center"/>
          </w:tcPr>
          <w:p w14:paraId="1974C4DA" w14:textId="337E6399"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1</w:t>
            </w:r>
          </w:p>
        </w:tc>
        <w:tc>
          <w:tcPr>
            <w:tcW w:w="135" w:type="pct"/>
            <w:tcBorders>
              <w:bottom w:val="single" w:sz="4" w:space="0" w:color="auto"/>
            </w:tcBorders>
            <w:vAlign w:val="center"/>
          </w:tcPr>
          <w:p w14:paraId="2FB0A076" w14:textId="12BFB283"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80" w:type="pct"/>
            <w:tcBorders>
              <w:bottom w:val="single" w:sz="4" w:space="0" w:color="auto"/>
            </w:tcBorders>
            <w:shd w:val="clear" w:color="auto" w:fill="66FF65"/>
            <w:vAlign w:val="center"/>
          </w:tcPr>
          <w:p w14:paraId="26088A5D" w14:textId="08422681"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vAlign w:val="center"/>
          </w:tcPr>
          <w:p w14:paraId="30B0CDCE" w14:textId="774E8377" w:rsidR="00AB7D4A" w:rsidRPr="000C3074" w:rsidRDefault="00AB7D4A" w:rsidP="00D7272F">
            <w:pPr>
              <w:pStyle w:val="ListParagraph"/>
              <w:widowControl w:val="0"/>
              <w:ind w:left="57"/>
              <w:rPr>
                <w:rFonts w:ascii="Palatino Linotype" w:hAnsi="Palatino Linotype"/>
                <w:sz w:val="22"/>
                <w:szCs w:val="22"/>
                <w:lang w:val="en-GB"/>
              </w:rPr>
            </w:pPr>
          </w:p>
        </w:tc>
        <w:tc>
          <w:tcPr>
            <w:tcW w:w="181" w:type="pct"/>
            <w:tcBorders>
              <w:bottom w:val="single" w:sz="4" w:space="0" w:color="auto"/>
            </w:tcBorders>
            <w:vAlign w:val="center"/>
          </w:tcPr>
          <w:p w14:paraId="09D41E46" w14:textId="295D1A76"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299A0D04" w14:textId="73CCE02E"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80" w:type="pct"/>
            <w:tcBorders>
              <w:bottom w:val="single" w:sz="4" w:space="0" w:color="auto"/>
            </w:tcBorders>
            <w:shd w:val="clear" w:color="auto" w:fill="66FF65"/>
            <w:vAlign w:val="center"/>
          </w:tcPr>
          <w:p w14:paraId="15F22507" w14:textId="15C13136"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6C4E05D1"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Roof has been inspected and passed as safe by Fusion</w:t>
            </w:r>
          </w:p>
          <w:p w14:paraId="6DFA19A2"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Lifeguards trained in evacuation</w:t>
            </w:r>
          </w:p>
          <w:p w14:paraId="05833777" w14:textId="05C83DDE"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b/>
                <w:bCs/>
                <w:sz w:val="22"/>
                <w:szCs w:val="22"/>
                <w:lang w:val="en-GB"/>
              </w:rPr>
              <w:t>ALL MUST LISTEN TO LIFEGUARD INSTRUCTIONS</w:t>
            </w:r>
          </w:p>
        </w:tc>
        <w:tc>
          <w:tcPr>
            <w:tcW w:w="541" w:type="pct"/>
            <w:tcBorders>
              <w:bottom w:val="single" w:sz="4" w:space="0" w:color="auto"/>
              <w:right w:val="single" w:sz="4" w:space="0" w:color="auto"/>
            </w:tcBorders>
          </w:tcPr>
          <w:p w14:paraId="15F3935E" w14:textId="541FC46D"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tc>
      </w:tr>
      <w:tr w:rsidR="00D7272F" w:rsidRPr="000C3074" w14:paraId="3DF58582" w14:textId="77777777" w:rsidTr="00D7272F">
        <w:tc>
          <w:tcPr>
            <w:tcW w:w="946" w:type="pct"/>
            <w:tcBorders>
              <w:left w:val="single" w:sz="4" w:space="0" w:color="auto"/>
            </w:tcBorders>
          </w:tcPr>
          <w:p w14:paraId="61FD60DC" w14:textId="77777777" w:rsidR="00AB7D4A" w:rsidRPr="000C3074" w:rsidRDefault="00AB7D4A" w:rsidP="00D7272F">
            <w:pPr>
              <w:widowControl w:val="0"/>
              <w:rPr>
                <w:rFonts w:ascii="Palatino Linotype" w:hAnsi="Palatino Linotype"/>
                <w:b/>
                <w:sz w:val="22"/>
                <w:szCs w:val="22"/>
                <w:lang w:val="en-GB"/>
              </w:rPr>
            </w:pPr>
            <w:proofErr w:type="gramStart"/>
            <w:r w:rsidRPr="000C3074">
              <w:rPr>
                <w:rFonts w:ascii="Palatino Linotype" w:hAnsi="Palatino Linotype"/>
                <w:b/>
                <w:sz w:val="22"/>
                <w:szCs w:val="22"/>
                <w:lang w:val="en-GB"/>
              </w:rPr>
              <w:t>Other</w:t>
            </w:r>
            <w:proofErr w:type="gramEnd"/>
            <w:r w:rsidRPr="000C3074">
              <w:rPr>
                <w:rFonts w:ascii="Palatino Linotype" w:hAnsi="Palatino Linotype"/>
                <w:b/>
                <w:sz w:val="22"/>
                <w:szCs w:val="22"/>
                <w:lang w:val="en-GB"/>
              </w:rPr>
              <w:t xml:space="preserve"> major incident</w:t>
            </w:r>
          </w:p>
          <w:p w14:paraId="746F6935" w14:textId="5079B9DA"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sz w:val="22"/>
                <w:szCs w:val="22"/>
                <w:lang w:val="en-GB"/>
              </w:rPr>
            </w:pPr>
            <w:r w:rsidRPr="000C3074">
              <w:rPr>
                <w:rFonts w:ascii="Palatino Linotype" w:hAnsi="Palatino Linotype"/>
                <w:sz w:val="22"/>
                <w:szCs w:val="22"/>
                <w:lang w:val="en-GB"/>
              </w:rPr>
              <w:t>E.g. bomb threat, terrorist event</w:t>
            </w:r>
          </w:p>
        </w:tc>
        <w:tc>
          <w:tcPr>
            <w:tcW w:w="225" w:type="pct"/>
            <w:tcBorders>
              <w:bottom w:val="single" w:sz="4" w:space="0" w:color="auto"/>
            </w:tcBorders>
            <w:vAlign w:val="center"/>
          </w:tcPr>
          <w:p w14:paraId="712410D5" w14:textId="44393643"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1</w:t>
            </w:r>
          </w:p>
        </w:tc>
        <w:tc>
          <w:tcPr>
            <w:tcW w:w="135" w:type="pct"/>
            <w:tcBorders>
              <w:bottom w:val="single" w:sz="4" w:space="0" w:color="auto"/>
            </w:tcBorders>
            <w:vAlign w:val="center"/>
          </w:tcPr>
          <w:p w14:paraId="0FA6C1E1" w14:textId="61E391B0"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80" w:type="pct"/>
            <w:tcBorders>
              <w:bottom w:val="single" w:sz="4" w:space="0" w:color="auto"/>
            </w:tcBorders>
            <w:shd w:val="clear" w:color="auto" w:fill="66FF65"/>
            <w:vAlign w:val="center"/>
          </w:tcPr>
          <w:p w14:paraId="0B688A04" w14:textId="3D32B71D" w:rsidR="00AB7D4A" w:rsidRPr="000C3074" w:rsidRDefault="00AB7D4A" w:rsidP="00D7272F">
            <w:pPr>
              <w:pStyle w:val="ListParagraph"/>
              <w:widowControl w:val="0"/>
              <w:tabs>
                <w:tab w:val="left" w:pos="233"/>
              </w:tabs>
              <w:ind w:left="57"/>
              <w:jc w:val="center"/>
              <w:rPr>
                <w:rFonts w:ascii="Palatino Linotype" w:hAnsi="Palatino Linotype"/>
                <w:sz w:val="22"/>
                <w:szCs w:val="22"/>
              </w:rPr>
            </w:pPr>
            <w:r w:rsidRPr="000C3074">
              <w:rPr>
                <w:rFonts w:ascii="Palatino Linotype" w:hAnsi="Palatino Linotype"/>
                <w:sz w:val="22"/>
                <w:szCs w:val="22"/>
              </w:rPr>
              <w:t>4</w:t>
            </w:r>
          </w:p>
        </w:tc>
        <w:tc>
          <w:tcPr>
            <w:tcW w:w="1307" w:type="pct"/>
            <w:tcBorders>
              <w:bottom w:val="single" w:sz="4" w:space="0" w:color="auto"/>
            </w:tcBorders>
          </w:tcPr>
          <w:p w14:paraId="1AA0C680"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Centre Fire Evacuation Plan</w:t>
            </w:r>
          </w:p>
          <w:p w14:paraId="24EBEC13" w14:textId="77777777"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Exits to be kept clear of bags and equipment</w:t>
            </w:r>
          </w:p>
          <w:p w14:paraId="4483748C" w14:textId="09CC6B00" w:rsidR="00AB7D4A" w:rsidRPr="000C3074" w:rsidRDefault="00AB7D4A" w:rsidP="00D7272F">
            <w:pPr>
              <w:pStyle w:val="ListParagraph"/>
              <w:widowControl w:val="0"/>
              <w:numPr>
                <w:ilvl w:val="0"/>
                <w:numId w:val="6"/>
              </w:numPr>
              <w:rPr>
                <w:rFonts w:ascii="Palatino Linotype" w:hAnsi="Palatino Linotype"/>
                <w:sz w:val="22"/>
                <w:szCs w:val="22"/>
                <w:lang w:val="en-GB"/>
              </w:rPr>
            </w:pPr>
            <w:r w:rsidRPr="000C3074">
              <w:rPr>
                <w:rFonts w:ascii="Palatino Linotype" w:hAnsi="Palatino Linotype"/>
                <w:sz w:val="22"/>
                <w:szCs w:val="22"/>
                <w:lang w:val="en-GB"/>
              </w:rPr>
              <w:t>Emergency phone and pool alarm available throughout the session</w:t>
            </w:r>
          </w:p>
        </w:tc>
        <w:tc>
          <w:tcPr>
            <w:tcW w:w="181" w:type="pct"/>
            <w:tcBorders>
              <w:bottom w:val="single" w:sz="4" w:space="0" w:color="auto"/>
            </w:tcBorders>
            <w:vAlign w:val="center"/>
          </w:tcPr>
          <w:p w14:paraId="021B0870" w14:textId="5F523252"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1</w:t>
            </w:r>
          </w:p>
        </w:tc>
        <w:tc>
          <w:tcPr>
            <w:tcW w:w="134" w:type="pct"/>
            <w:tcBorders>
              <w:bottom w:val="single" w:sz="4" w:space="0" w:color="auto"/>
            </w:tcBorders>
            <w:vAlign w:val="center"/>
          </w:tcPr>
          <w:p w14:paraId="621F618A" w14:textId="6F615591"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80" w:type="pct"/>
            <w:tcBorders>
              <w:bottom w:val="single" w:sz="4" w:space="0" w:color="auto"/>
            </w:tcBorders>
            <w:shd w:val="clear" w:color="auto" w:fill="66FF65"/>
            <w:vAlign w:val="center"/>
          </w:tcPr>
          <w:p w14:paraId="68EDD575" w14:textId="041C9D75" w:rsidR="00AB7D4A" w:rsidRPr="000C3074" w:rsidRDefault="00AB7D4A" w:rsidP="00D7272F">
            <w:pPr>
              <w:widowControl w:val="0"/>
              <w:tabs>
                <w:tab w:val="left" w:pos="360"/>
                <w:tab w:val="left" w:pos="2160"/>
              </w:tabs>
              <w:autoSpaceDE w:val="0"/>
              <w:autoSpaceDN w:val="0"/>
              <w:adjustRightInd w:val="0"/>
              <w:spacing w:before="60" w:after="60"/>
              <w:jc w:val="center"/>
              <w:rPr>
                <w:rFonts w:ascii="Palatino Linotype" w:hAnsi="Palatino Linotype" w:cs="Arial"/>
                <w:bCs/>
                <w:iCs/>
                <w:sz w:val="22"/>
                <w:szCs w:val="22"/>
                <w:lang w:val="en-GB"/>
              </w:rPr>
            </w:pPr>
            <w:r w:rsidRPr="000C3074">
              <w:rPr>
                <w:rFonts w:ascii="Palatino Linotype" w:hAnsi="Palatino Linotype" w:cs="Arial"/>
                <w:bCs/>
                <w:iCs/>
                <w:sz w:val="22"/>
                <w:szCs w:val="22"/>
                <w:lang w:val="en-GB"/>
              </w:rPr>
              <w:t>4</w:t>
            </w:r>
          </w:p>
        </w:tc>
        <w:tc>
          <w:tcPr>
            <w:tcW w:w="1171" w:type="pct"/>
            <w:tcBorders>
              <w:bottom w:val="single" w:sz="4" w:space="0" w:color="auto"/>
              <w:right w:val="single" w:sz="4" w:space="0" w:color="auto"/>
            </w:tcBorders>
          </w:tcPr>
          <w:p w14:paraId="0722D0AF" w14:textId="4811C153" w:rsidR="00AB7D4A" w:rsidRPr="000C3074" w:rsidRDefault="00AB7D4A" w:rsidP="00D7272F">
            <w:pPr>
              <w:widowControl w:val="0"/>
              <w:tabs>
                <w:tab w:val="left" w:pos="360"/>
                <w:tab w:val="left" w:pos="2160"/>
              </w:tabs>
              <w:autoSpaceDE w:val="0"/>
              <w:autoSpaceDN w:val="0"/>
              <w:adjustRightInd w:val="0"/>
              <w:spacing w:before="60" w:after="60"/>
              <w:rPr>
                <w:rFonts w:ascii="Palatino Linotype" w:hAnsi="Palatino Linotype" w:cs="Arial"/>
                <w:b/>
                <w:iCs/>
                <w:sz w:val="22"/>
                <w:szCs w:val="22"/>
                <w:lang w:val="en-GB"/>
              </w:rPr>
            </w:pPr>
            <w:r w:rsidRPr="000C3074">
              <w:rPr>
                <w:rFonts w:ascii="Palatino Linotype" w:hAnsi="Palatino Linotype"/>
                <w:b/>
                <w:sz w:val="22"/>
                <w:szCs w:val="22"/>
                <w:lang w:val="en-GB"/>
              </w:rPr>
              <w:t>ALL MUST LISTEN TO LIFEGUARD INSTRUCTIONS</w:t>
            </w:r>
          </w:p>
        </w:tc>
        <w:tc>
          <w:tcPr>
            <w:tcW w:w="541" w:type="pct"/>
            <w:tcBorders>
              <w:bottom w:val="single" w:sz="4" w:space="0" w:color="auto"/>
              <w:right w:val="single" w:sz="4" w:space="0" w:color="auto"/>
            </w:tcBorders>
          </w:tcPr>
          <w:p w14:paraId="5DAC819E" w14:textId="5974DD67" w:rsidR="00AB7D4A" w:rsidRPr="000C3074" w:rsidRDefault="00AB7D4A" w:rsidP="00D7272F">
            <w:pPr>
              <w:widowControl w:val="0"/>
              <w:tabs>
                <w:tab w:val="left" w:pos="360"/>
                <w:tab w:val="left" w:pos="2160"/>
              </w:tabs>
              <w:autoSpaceDE w:val="0"/>
              <w:autoSpaceDN w:val="0"/>
              <w:adjustRightInd w:val="0"/>
              <w:spacing w:before="60" w:after="60"/>
              <w:jc w:val="both"/>
              <w:rPr>
                <w:rFonts w:ascii="Palatino Linotype" w:hAnsi="Palatino Linotype" w:cs="Arial"/>
                <w:bCs/>
                <w:iCs/>
                <w:sz w:val="22"/>
                <w:szCs w:val="22"/>
                <w:lang w:val="en-GB"/>
              </w:rPr>
            </w:pPr>
            <w:r w:rsidRPr="000C3074">
              <w:rPr>
                <w:rFonts w:ascii="Palatino Linotype" w:hAnsi="Palatino Linotype" w:cs="Arial"/>
                <w:bCs/>
                <w:iCs/>
                <w:sz w:val="22"/>
                <w:szCs w:val="22"/>
                <w:lang w:val="en-GB"/>
              </w:rPr>
              <w:t>Centre staff</w:t>
            </w:r>
          </w:p>
        </w:tc>
      </w:tr>
    </w:tbl>
    <w:p w14:paraId="570EB029" w14:textId="77777777" w:rsidR="00C64ED0" w:rsidRDefault="00C64ED0" w:rsidP="00D7272F">
      <w:pPr>
        <w:widowControl w:val="0"/>
        <w:jc w:val="both"/>
        <w:rPr>
          <w:rFonts w:ascii="Palatino Linotype" w:hAnsi="Palatino Linotype"/>
          <w:sz w:val="22"/>
          <w:szCs w:val="20"/>
          <w:lang w:val="en-GB"/>
        </w:rPr>
      </w:pPr>
    </w:p>
    <w:p w14:paraId="463B4875" w14:textId="1993546B" w:rsidR="00C64ED0" w:rsidRDefault="00C64ED0" w:rsidP="00D7272F">
      <w:pPr>
        <w:widowControl w:val="0"/>
        <w:jc w:val="both"/>
        <w:rPr>
          <w:rFonts w:ascii="Palatino Linotype" w:hAnsi="Palatino Linotype"/>
          <w:sz w:val="22"/>
          <w:szCs w:val="20"/>
          <w:lang w:val="en-GB"/>
        </w:rPr>
      </w:pPr>
      <w:r>
        <w:rPr>
          <w:rFonts w:ascii="Palatino Linotype" w:hAnsi="Palatino Linotype"/>
          <w:sz w:val="22"/>
          <w:szCs w:val="20"/>
          <w:lang w:val="en-GB"/>
        </w:rPr>
        <w:t xml:space="preserve">Assessment carried out by:  </w:t>
      </w:r>
      <w:r>
        <w:rPr>
          <w:rFonts w:ascii="Palatino Linotype" w:hAnsi="Palatino Linotype"/>
          <w:sz w:val="22"/>
          <w:szCs w:val="20"/>
          <w:lang w:val="en-GB"/>
        </w:rPr>
        <w:tab/>
        <w:t>Caroline Furze</w:t>
      </w:r>
    </w:p>
    <w:p w14:paraId="3427D66B" w14:textId="2A0957C0" w:rsidR="00C11CE5" w:rsidRDefault="00C64ED0" w:rsidP="00D7272F">
      <w:pPr>
        <w:widowControl w:val="0"/>
        <w:jc w:val="both"/>
        <w:rPr>
          <w:rFonts w:ascii="Palatino Linotype" w:hAnsi="Palatino Linotype"/>
          <w:sz w:val="22"/>
          <w:szCs w:val="20"/>
          <w:lang w:val="en-GB"/>
        </w:rPr>
      </w:pPr>
      <w:r>
        <w:rPr>
          <w:rFonts w:ascii="Palatino Linotype" w:hAnsi="Palatino Linotype"/>
          <w:sz w:val="22"/>
          <w:szCs w:val="20"/>
          <w:lang w:val="en-GB"/>
        </w:rPr>
        <w:t>Date:</w:t>
      </w:r>
      <w:r>
        <w:rPr>
          <w:rFonts w:ascii="Palatino Linotype" w:hAnsi="Palatino Linotype"/>
          <w:sz w:val="22"/>
          <w:szCs w:val="20"/>
          <w:lang w:val="en-GB"/>
        </w:rPr>
        <w:tab/>
      </w:r>
      <w:r>
        <w:rPr>
          <w:rFonts w:ascii="Palatino Linotype" w:hAnsi="Palatino Linotype"/>
          <w:sz w:val="22"/>
          <w:szCs w:val="20"/>
          <w:lang w:val="en-GB"/>
        </w:rPr>
        <w:tab/>
      </w:r>
      <w:r>
        <w:rPr>
          <w:rFonts w:ascii="Palatino Linotype" w:hAnsi="Palatino Linotype"/>
          <w:sz w:val="22"/>
          <w:szCs w:val="20"/>
          <w:lang w:val="en-GB"/>
        </w:rPr>
        <w:tab/>
      </w:r>
      <w:r>
        <w:rPr>
          <w:rFonts w:ascii="Palatino Linotype" w:hAnsi="Palatino Linotype"/>
          <w:sz w:val="22"/>
          <w:szCs w:val="20"/>
          <w:lang w:val="en-GB"/>
        </w:rPr>
        <w:tab/>
      </w:r>
      <w:r w:rsidR="00797F42">
        <w:rPr>
          <w:rFonts w:ascii="Palatino Linotype" w:hAnsi="Palatino Linotype"/>
          <w:sz w:val="22"/>
          <w:szCs w:val="20"/>
          <w:lang w:val="en-GB"/>
        </w:rPr>
        <w:t>13</w:t>
      </w:r>
      <w:r w:rsidR="00797F42">
        <w:rPr>
          <w:rFonts w:ascii="Palatino Linotype" w:hAnsi="Palatino Linotype"/>
          <w:sz w:val="22"/>
          <w:szCs w:val="20"/>
          <w:vertAlign w:val="superscript"/>
          <w:lang w:val="en-GB"/>
        </w:rPr>
        <w:t xml:space="preserve">th </w:t>
      </w:r>
      <w:r w:rsidR="00797F42">
        <w:rPr>
          <w:rFonts w:ascii="Palatino Linotype" w:hAnsi="Palatino Linotype"/>
          <w:sz w:val="22"/>
          <w:szCs w:val="20"/>
          <w:lang w:val="en-GB"/>
        </w:rPr>
        <w:t>May 2025</w:t>
      </w:r>
      <w:r w:rsidR="003833A7">
        <w:rPr>
          <w:rFonts w:ascii="Palatino Linotype" w:hAnsi="Palatino Linotype"/>
          <w:sz w:val="22"/>
          <w:szCs w:val="20"/>
          <w:lang w:val="en-GB"/>
        </w:rPr>
        <w:t>.  Routine review 16</w:t>
      </w:r>
      <w:r w:rsidR="003833A7" w:rsidRPr="003833A7">
        <w:rPr>
          <w:rFonts w:ascii="Palatino Linotype" w:hAnsi="Palatino Linotype"/>
          <w:sz w:val="22"/>
          <w:szCs w:val="20"/>
          <w:vertAlign w:val="superscript"/>
          <w:lang w:val="en-GB"/>
        </w:rPr>
        <w:t>th</w:t>
      </w:r>
      <w:r w:rsidR="003833A7">
        <w:rPr>
          <w:rFonts w:ascii="Palatino Linotype" w:hAnsi="Palatino Linotype"/>
          <w:sz w:val="22"/>
          <w:szCs w:val="20"/>
          <w:lang w:val="en-GB"/>
        </w:rPr>
        <w:t xml:space="preserve"> April 2026</w:t>
      </w:r>
    </w:p>
    <w:p w14:paraId="43B318DA" w14:textId="48CD32B2" w:rsidR="00C11CE5" w:rsidRDefault="00C11CE5" w:rsidP="00D7272F">
      <w:pPr>
        <w:widowControl w:val="0"/>
        <w:jc w:val="both"/>
        <w:rPr>
          <w:rFonts w:ascii="Palatino Linotype" w:hAnsi="Palatino Linotype"/>
          <w:sz w:val="22"/>
          <w:szCs w:val="20"/>
          <w:lang w:val="en-GB"/>
        </w:rPr>
      </w:pPr>
      <w:r>
        <w:rPr>
          <w:rFonts w:ascii="Palatino Linotype" w:hAnsi="Palatino Linotype"/>
          <w:sz w:val="22"/>
          <w:szCs w:val="20"/>
          <w:lang w:val="en-GB"/>
        </w:rPr>
        <w:t>Date of review:</w:t>
      </w:r>
      <w:r>
        <w:rPr>
          <w:rFonts w:ascii="Palatino Linotype" w:hAnsi="Palatino Linotype"/>
          <w:sz w:val="22"/>
          <w:szCs w:val="20"/>
          <w:lang w:val="en-GB"/>
        </w:rPr>
        <w:tab/>
      </w:r>
      <w:r>
        <w:rPr>
          <w:rFonts w:ascii="Palatino Linotype" w:hAnsi="Palatino Linotype"/>
          <w:sz w:val="22"/>
          <w:szCs w:val="20"/>
          <w:lang w:val="en-GB"/>
        </w:rPr>
        <w:tab/>
        <w:t>After any of: (1) change in relevant government or Swim England guidance; (2) change in the activity: (3) near-miss or incident</w:t>
      </w:r>
      <w:r w:rsidRPr="0047337F">
        <w:rPr>
          <w:rFonts w:ascii="Palatino Linotype" w:hAnsi="Palatino Linotype"/>
          <w:lang w:val="en-GB"/>
        </w:rPr>
        <w:t xml:space="preserve">                                                             </w:t>
      </w:r>
    </w:p>
    <w:p w14:paraId="226B059E" w14:textId="77777777" w:rsidR="001B0598" w:rsidRPr="004E6B6C" w:rsidRDefault="001B0598" w:rsidP="00D7272F">
      <w:pPr>
        <w:widowControl w:val="0"/>
        <w:jc w:val="both"/>
        <w:rPr>
          <w:rFonts w:ascii="Palatino Linotype" w:hAnsi="Palatino Linotype"/>
          <w:b/>
          <w:bCs/>
          <w:u w:val="single"/>
          <w:lang w:val="en-GB"/>
        </w:rPr>
      </w:pPr>
    </w:p>
    <w:sectPr w:rsidR="001B0598" w:rsidRPr="004E6B6C" w:rsidSect="005B398E">
      <w:headerReference w:type="default" r:id="rId7"/>
      <w:footerReference w:type="default" r:id="rId8"/>
      <w:pgSz w:w="16838" w:h="11906" w:orient="landscape" w:code="9"/>
      <w:pgMar w:top="680" w:right="624" w:bottom="680" w:left="6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9CA78" w14:textId="77777777" w:rsidR="009F3ACA" w:rsidRDefault="009F3ACA" w:rsidP="0047337F">
      <w:r>
        <w:separator/>
      </w:r>
    </w:p>
  </w:endnote>
  <w:endnote w:type="continuationSeparator" w:id="0">
    <w:p w14:paraId="4A7AB568" w14:textId="77777777" w:rsidR="009F3ACA" w:rsidRDefault="009F3ACA" w:rsidP="00473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ulim">
    <w:altName w:val="굴림"/>
    <w:panose1 w:val="020B0600000101010101"/>
    <w:charset w:val="81"/>
    <w:family w:val="swiss"/>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996301"/>
      <w:docPartObj>
        <w:docPartGallery w:val="Page Numbers (Bottom of Page)"/>
        <w:docPartUnique/>
      </w:docPartObj>
    </w:sdtPr>
    <w:sdtEndPr>
      <w:rPr>
        <w:noProof/>
      </w:rPr>
    </w:sdtEndPr>
    <w:sdtContent>
      <w:p w14:paraId="77316734" w14:textId="77777777" w:rsidR="00D20D6E" w:rsidRDefault="00D20D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512383" w14:textId="77777777" w:rsidR="00D20D6E" w:rsidRDefault="00D20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00A2E" w14:textId="77777777" w:rsidR="009F3ACA" w:rsidRDefault="009F3ACA" w:rsidP="0047337F">
      <w:r>
        <w:separator/>
      </w:r>
    </w:p>
  </w:footnote>
  <w:footnote w:type="continuationSeparator" w:id="0">
    <w:p w14:paraId="73E5E364" w14:textId="77777777" w:rsidR="009F3ACA" w:rsidRDefault="009F3ACA" w:rsidP="00473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2A39" w14:textId="0E524345" w:rsidR="00D20D6E" w:rsidRDefault="00D20D6E">
    <w:pPr>
      <w:pStyle w:val="Header"/>
    </w:pPr>
    <w:r>
      <w:rPr>
        <w:noProof/>
      </w:rPr>
      <w:drawing>
        <wp:anchor distT="0" distB="0" distL="114300" distR="114300" simplePos="0" relativeHeight="251658240" behindDoc="0" locked="0" layoutInCell="1" allowOverlap="1" wp14:anchorId="6D26C1D2" wp14:editId="02E68CCE">
          <wp:simplePos x="0" y="0"/>
          <wp:positionH relativeFrom="page">
            <wp:posOffset>8042910</wp:posOffset>
          </wp:positionH>
          <wp:positionV relativeFrom="paragraph">
            <wp:posOffset>176530</wp:posOffset>
          </wp:positionV>
          <wp:extent cx="1710055" cy="600710"/>
          <wp:effectExtent l="0" t="0" r="4445" b="889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wimMark logo.png"/>
                  <pic:cNvPicPr/>
                </pic:nvPicPr>
                <pic:blipFill>
                  <a:blip r:embed="rId1">
                    <a:extLst>
                      <a:ext uri="{28A0092B-C50C-407E-A947-70E740481C1C}">
                        <a14:useLocalDpi xmlns:a14="http://schemas.microsoft.com/office/drawing/2010/main" val="0"/>
                      </a:ext>
                    </a:extLst>
                  </a:blip>
                  <a:stretch>
                    <a:fillRect/>
                  </a:stretch>
                </pic:blipFill>
                <pic:spPr>
                  <a:xfrm>
                    <a:off x="0" y="0"/>
                    <a:ext cx="1710055" cy="6007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1B46385" wp14:editId="605AD75C">
          <wp:simplePos x="0" y="0"/>
          <wp:positionH relativeFrom="page">
            <wp:posOffset>643255</wp:posOffset>
          </wp:positionH>
          <wp:positionV relativeFrom="line">
            <wp:posOffset>-26670</wp:posOffset>
          </wp:positionV>
          <wp:extent cx="863600" cy="8636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SC logo.jpg"/>
                  <pic:cNvPicPr/>
                </pic:nvPicPr>
                <pic:blipFill>
                  <a:blip r:embed="rId2">
                    <a:extLst>
                      <a:ext uri="{28A0092B-C50C-407E-A947-70E740481C1C}">
                        <a14:useLocalDpi xmlns:a14="http://schemas.microsoft.com/office/drawing/2010/main" val="0"/>
                      </a:ext>
                    </a:extLst>
                  </a:blip>
                  <a:stretch>
                    <a:fillRect/>
                  </a:stretch>
                </pic:blipFill>
                <pic:spPr>
                  <a:xfrm>
                    <a:off x="0" y="0"/>
                    <a:ext cx="863600" cy="86360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1B"/>
    <w:multiLevelType w:val="multilevel"/>
    <w:tmpl w:val="0000089E"/>
    <w:lvl w:ilvl="0">
      <w:start w:val="1"/>
      <w:numFmt w:val="decimal"/>
      <w:lvlText w:val="%1."/>
      <w:lvlJc w:val="left"/>
      <w:pPr>
        <w:ind w:hanging="290"/>
      </w:pPr>
      <w:rPr>
        <w:rFonts w:ascii="Gulim" w:eastAsia="Gulim" w:cs="Gulim"/>
        <w:b w:val="0"/>
        <w:bCs w:val="0"/>
        <w:w w:val="82"/>
        <w:sz w:val="20"/>
        <w:szCs w:val="20"/>
      </w:rPr>
    </w:lvl>
    <w:lvl w:ilvl="1">
      <w:start w:val="1"/>
      <w:numFmt w:val="decimal"/>
      <w:lvlText w:val="%2."/>
      <w:lvlJc w:val="left"/>
      <w:pPr>
        <w:ind w:hanging="290"/>
      </w:pPr>
      <w:rPr>
        <w:rFonts w:ascii="Gulim" w:eastAsia="Gulim" w:cs="Gulim"/>
        <w:b w:val="0"/>
        <w:bCs w:val="0"/>
        <w:w w:val="82"/>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3F62528"/>
    <w:multiLevelType w:val="hybridMultilevel"/>
    <w:tmpl w:val="A21EFD22"/>
    <w:lvl w:ilvl="0" w:tplc="61626A1C">
      <w:start w:val="1"/>
      <w:numFmt w:val="decimal"/>
      <w:suff w:val="space"/>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FA4FEE"/>
    <w:multiLevelType w:val="multilevel"/>
    <w:tmpl w:val="D034D69E"/>
    <w:lvl w:ilvl="0">
      <w:start w:val="1"/>
      <w:numFmt w:val="bullet"/>
      <w:suff w:val="nothing"/>
      <w:lvlText w:val=""/>
      <w:lvlJc w:val="left"/>
      <w:pPr>
        <w:ind w:left="0" w:firstLine="57"/>
      </w:pPr>
      <w:rPr>
        <w:rFonts w:ascii="Wingdings" w:hAnsi="Wingdings" w:hint="default"/>
      </w:rPr>
    </w:lvl>
    <w:lvl w:ilvl="1">
      <w:start w:val="1"/>
      <w:numFmt w:val="bullet"/>
      <w:lvlText w:val="o"/>
      <w:lvlJc w:val="left"/>
      <w:pPr>
        <w:ind w:left="1137" w:hanging="360"/>
      </w:pPr>
      <w:rPr>
        <w:rFonts w:ascii="Courier New" w:hAnsi="Courier New" w:cs="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cs="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cs="Courier New" w:hint="default"/>
      </w:rPr>
    </w:lvl>
    <w:lvl w:ilvl="8">
      <w:start w:val="1"/>
      <w:numFmt w:val="bullet"/>
      <w:lvlText w:val=""/>
      <w:lvlJc w:val="left"/>
      <w:pPr>
        <w:ind w:left="6177" w:hanging="360"/>
      </w:pPr>
      <w:rPr>
        <w:rFonts w:ascii="Wingdings" w:hAnsi="Wingdings" w:hint="default"/>
      </w:rPr>
    </w:lvl>
  </w:abstractNum>
  <w:abstractNum w:abstractNumId="3" w15:restartNumberingAfterBreak="0">
    <w:nsid w:val="120206E7"/>
    <w:multiLevelType w:val="hybridMultilevel"/>
    <w:tmpl w:val="1188D0C0"/>
    <w:lvl w:ilvl="0" w:tplc="D53CEDC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D7F22"/>
    <w:multiLevelType w:val="hybridMultilevel"/>
    <w:tmpl w:val="078AAE22"/>
    <w:lvl w:ilvl="0" w:tplc="21A2CB20">
      <w:start w:val="1"/>
      <w:numFmt w:val="decimal"/>
      <w:lvlText w:val="%1."/>
      <w:lvlJc w:val="left"/>
      <w:pPr>
        <w:tabs>
          <w:tab w:val="num" w:pos="360"/>
        </w:tabs>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595095"/>
    <w:multiLevelType w:val="multilevel"/>
    <w:tmpl w:val="9B522350"/>
    <w:lvl w:ilvl="0">
      <w:start w:val="1"/>
      <w:numFmt w:val="bullet"/>
      <w:suff w:val="nothing"/>
      <w:lvlText w:val=""/>
      <w:lvlJc w:val="left"/>
      <w:pPr>
        <w:ind w:left="0" w:firstLine="57"/>
      </w:pPr>
      <w:rPr>
        <w:rFonts w:ascii="Wingdings" w:hAnsi="Wingdings" w:hint="default"/>
      </w:rPr>
    </w:lvl>
    <w:lvl w:ilvl="1">
      <w:start w:val="1"/>
      <w:numFmt w:val="bullet"/>
      <w:suff w:val="nothing"/>
      <w:lvlText w:val=""/>
      <w:lvlJc w:val="left"/>
      <w:pPr>
        <w:ind w:left="0" w:firstLine="57"/>
      </w:pPr>
      <w:rPr>
        <w:rFonts w:ascii="Symbol" w:hAnsi="Symbol" w:hint="default"/>
        <w:color w:val="auto"/>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cs="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cs="Courier New" w:hint="default"/>
      </w:rPr>
    </w:lvl>
    <w:lvl w:ilvl="8">
      <w:start w:val="1"/>
      <w:numFmt w:val="bullet"/>
      <w:lvlText w:val=""/>
      <w:lvlJc w:val="left"/>
      <w:pPr>
        <w:ind w:left="6177" w:hanging="360"/>
      </w:pPr>
      <w:rPr>
        <w:rFonts w:ascii="Wingdings" w:hAnsi="Wingdings" w:hint="default"/>
      </w:rPr>
    </w:lvl>
  </w:abstractNum>
  <w:abstractNum w:abstractNumId="6" w15:restartNumberingAfterBreak="0">
    <w:nsid w:val="18A40B5E"/>
    <w:multiLevelType w:val="hybridMultilevel"/>
    <w:tmpl w:val="9258BD08"/>
    <w:lvl w:ilvl="0" w:tplc="D53CEDC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311533"/>
    <w:multiLevelType w:val="multilevel"/>
    <w:tmpl w:val="4274DBA0"/>
    <w:lvl w:ilvl="0">
      <w:start w:val="1"/>
      <w:numFmt w:val="bullet"/>
      <w:suff w:val="nothing"/>
      <w:lvlText w:val=""/>
      <w:lvlJc w:val="left"/>
      <w:pPr>
        <w:ind w:left="0" w:firstLine="57"/>
      </w:pPr>
      <w:rPr>
        <w:rFonts w:ascii="Wingdings" w:hAnsi="Wingdings" w:hint="default"/>
      </w:rPr>
    </w:lvl>
    <w:lvl w:ilvl="1">
      <w:start w:val="1"/>
      <w:numFmt w:val="bullet"/>
      <w:lvlText w:val="o"/>
      <w:lvlJc w:val="left"/>
      <w:pPr>
        <w:ind w:left="57" w:hanging="57"/>
      </w:pPr>
      <w:rPr>
        <w:rFonts w:ascii="Courier New" w:hAnsi="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cs="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cs="Courier New" w:hint="default"/>
      </w:rPr>
    </w:lvl>
    <w:lvl w:ilvl="8">
      <w:start w:val="1"/>
      <w:numFmt w:val="bullet"/>
      <w:lvlText w:val=""/>
      <w:lvlJc w:val="left"/>
      <w:pPr>
        <w:ind w:left="6177" w:hanging="360"/>
      </w:pPr>
      <w:rPr>
        <w:rFonts w:ascii="Wingdings" w:hAnsi="Wingdings" w:hint="default"/>
      </w:rPr>
    </w:lvl>
  </w:abstractNum>
  <w:abstractNum w:abstractNumId="8" w15:restartNumberingAfterBreak="0">
    <w:nsid w:val="22A00F19"/>
    <w:multiLevelType w:val="hybridMultilevel"/>
    <w:tmpl w:val="DCBEFD98"/>
    <w:lvl w:ilvl="0" w:tplc="D53CEDC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8053B"/>
    <w:multiLevelType w:val="multilevel"/>
    <w:tmpl w:val="5120C63E"/>
    <w:lvl w:ilvl="0">
      <w:start w:val="1"/>
      <w:numFmt w:val="bullet"/>
      <w:lvlText w:val=""/>
      <w:lvlJc w:val="left"/>
      <w:pPr>
        <w:ind w:left="57"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285F26"/>
    <w:multiLevelType w:val="hybridMultilevel"/>
    <w:tmpl w:val="E9922B58"/>
    <w:lvl w:ilvl="0" w:tplc="D53CEDC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627181"/>
    <w:multiLevelType w:val="multilevel"/>
    <w:tmpl w:val="355C8D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FAC02FA"/>
    <w:multiLevelType w:val="hybridMultilevel"/>
    <w:tmpl w:val="F53217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22A40A6"/>
    <w:multiLevelType w:val="multilevel"/>
    <w:tmpl w:val="74C8A1C4"/>
    <w:lvl w:ilvl="0">
      <w:start w:val="1"/>
      <w:numFmt w:val="bullet"/>
      <w:suff w:val="nothing"/>
      <w:lvlText w:val=""/>
      <w:lvlJc w:val="left"/>
      <w:pPr>
        <w:ind w:left="0" w:firstLine="57"/>
      </w:pPr>
      <w:rPr>
        <w:rFonts w:ascii="Wingdings" w:hAnsi="Wingdings" w:hint="default"/>
      </w:rPr>
    </w:lvl>
    <w:lvl w:ilvl="1">
      <w:start w:val="1"/>
      <w:numFmt w:val="bullet"/>
      <w:lvlText w:val="o"/>
      <w:lvlJc w:val="left"/>
      <w:pPr>
        <w:ind w:left="1137" w:hanging="360"/>
      </w:pPr>
      <w:rPr>
        <w:rFonts w:ascii="Courier New" w:hAnsi="Courier New" w:cs="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cs="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cs="Courier New" w:hint="default"/>
      </w:rPr>
    </w:lvl>
    <w:lvl w:ilvl="8">
      <w:start w:val="1"/>
      <w:numFmt w:val="bullet"/>
      <w:lvlText w:val=""/>
      <w:lvlJc w:val="left"/>
      <w:pPr>
        <w:ind w:left="6177" w:hanging="360"/>
      </w:pPr>
      <w:rPr>
        <w:rFonts w:ascii="Wingdings" w:hAnsi="Wingdings" w:hint="default"/>
      </w:rPr>
    </w:lvl>
  </w:abstractNum>
  <w:abstractNum w:abstractNumId="14" w15:restartNumberingAfterBreak="0">
    <w:nsid w:val="39D02040"/>
    <w:multiLevelType w:val="hybridMultilevel"/>
    <w:tmpl w:val="21307C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F75FC9"/>
    <w:multiLevelType w:val="hybridMultilevel"/>
    <w:tmpl w:val="C6A2DD4A"/>
    <w:lvl w:ilvl="0" w:tplc="D53CEDC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4E5864"/>
    <w:multiLevelType w:val="hybridMultilevel"/>
    <w:tmpl w:val="69602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EA78C7"/>
    <w:multiLevelType w:val="multilevel"/>
    <w:tmpl w:val="8CFE514E"/>
    <w:lvl w:ilvl="0">
      <w:start w:val="1"/>
      <w:numFmt w:val="bullet"/>
      <w:suff w:val="nothing"/>
      <w:lvlText w:val=""/>
      <w:lvlJc w:val="left"/>
      <w:pPr>
        <w:ind w:left="0" w:firstLine="57"/>
      </w:pPr>
      <w:rPr>
        <w:rFonts w:ascii="Wingdings" w:hAnsi="Wingdings" w:hint="default"/>
      </w:rPr>
    </w:lvl>
    <w:lvl w:ilvl="1">
      <w:start w:val="1"/>
      <w:numFmt w:val="bullet"/>
      <w:lvlText w:val="o"/>
      <w:lvlJc w:val="left"/>
      <w:pPr>
        <w:ind w:left="-113" w:firstLine="170"/>
      </w:pPr>
      <w:rPr>
        <w:rFonts w:ascii="Courier New" w:hAnsi="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cs="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cs="Courier New" w:hint="default"/>
      </w:rPr>
    </w:lvl>
    <w:lvl w:ilvl="8">
      <w:start w:val="1"/>
      <w:numFmt w:val="bullet"/>
      <w:lvlText w:val=""/>
      <w:lvlJc w:val="left"/>
      <w:pPr>
        <w:ind w:left="6177" w:hanging="360"/>
      </w:pPr>
      <w:rPr>
        <w:rFonts w:ascii="Wingdings" w:hAnsi="Wingdings" w:hint="default"/>
      </w:rPr>
    </w:lvl>
  </w:abstractNum>
  <w:abstractNum w:abstractNumId="18" w15:restartNumberingAfterBreak="0">
    <w:nsid w:val="4A6078C5"/>
    <w:multiLevelType w:val="hybridMultilevel"/>
    <w:tmpl w:val="3F90CA84"/>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14"/>
        </w:tabs>
        <w:ind w:left="1014" w:hanging="360"/>
      </w:pPr>
    </w:lvl>
    <w:lvl w:ilvl="2" w:tplc="0409001B" w:tentative="1">
      <w:start w:val="1"/>
      <w:numFmt w:val="lowerRoman"/>
      <w:lvlText w:val="%3."/>
      <w:lvlJc w:val="right"/>
      <w:pPr>
        <w:tabs>
          <w:tab w:val="num" w:pos="1734"/>
        </w:tabs>
        <w:ind w:left="1734" w:hanging="180"/>
      </w:pPr>
    </w:lvl>
    <w:lvl w:ilvl="3" w:tplc="0409000F" w:tentative="1">
      <w:start w:val="1"/>
      <w:numFmt w:val="decimal"/>
      <w:lvlText w:val="%4."/>
      <w:lvlJc w:val="left"/>
      <w:pPr>
        <w:tabs>
          <w:tab w:val="num" w:pos="2454"/>
        </w:tabs>
        <w:ind w:left="2454" w:hanging="360"/>
      </w:pPr>
    </w:lvl>
    <w:lvl w:ilvl="4" w:tplc="04090019" w:tentative="1">
      <w:start w:val="1"/>
      <w:numFmt w:val="lowerLetter"/>
      <w:lvlText w:val="%5."/>
      <w:lvlJc w:val="left"/>
      <w:pPr>
        <w:tabs>
          <w:tab w:val="num" w:pos="3174"/>
        </w:tabs>
        <w:ind w:left="3174" w:hanging="360"/>
      </w:pPr>
    </w:lvl>
    <w:lvl w:ilvl="5" w:tplc="0409001B" w:tentative="1">
      <w:start w:val="1"/>
      <w:numFmt w:val="lowerRoman"/>
      <w:lvlText w:val="%6."/>
      <w:lvlJc w:val="right"/>
      <w:pPr>
        <w:tabs>
          <w:tab w:val="num" w:pos="3894"/>
        </w:tabs>
        <w:ind w:left="3894" w:hanging="180"/>
      </w:pPr>
    </w:lvl>
    <w:lvl w:ilvl="6" w:tplc="0409000F" w:tentative="1">
      <w:start w:val="1"/>
      <w:numFmt w:val="decimal"/>
      <w:lvlText w:val="%7."/>
      <w:lvlJc w:val="left"/>
      <w:pPr>
        <w:tabs>
          <w:tab w:val="num" w:pos="4614"/>
        </w:tabs>
        <w:ind w:left="4614" w:hanging="360"/>
      </w:pPr>
    </w:lvl>
    <w:lvl w:ilvl="7" w:tplc="04090019" w:tentative="1">
      <w:start w:val="1"/>
      <w:numFmt w:val="lowerLetter"/>
      <w:lvlText w:val="%8."/>
      <w:lvlJc w:val="left"/>
      <w:pPr>
        <w:tabs>
          <w:tab w:val="num" w:pos="5334"/>
        </w:tabs>
        <w:ind w:left="5334" w:hanging="360"/>
      </w:pPr>
    </w:lvl>
    <w:lvl w:ilvl="8" w:tplc="0409001B" w:tentative="1">
      <w:start w:val="1"/>
      <w:numFmt w:val="lowerRoman"/>
      <w:lvlText w:val="%9."/>
      <w:lvlJc w:val="right"/>
      <w:pPr>
        <w:tabs>
          <w:tab w:val="num" w:pos="6054"/>
        </w:tabs>
        <w:ind w:left="6054" w:hanging="180"/>
      </w:pPr>
    </w:lvl>
  </w:abstractNum>
  <w:abstractNum w:abstractNumId="19" w15:restartNumberingAfterBreak="0">
    <w:nsid w:val="4AAA2067"/>
    <w:multiLevelType w:val="hybridMultilevel"/>
    <w:tmpl w:val="0E16C3EA"/>
    <w:lvl w:ilvl="0" w:tplc="FDA07F64">
      <w:start w:val="1"/>
      <w:numFmt w:val="bullet"/>
      <w:lvlText w:val=""/>
      <w:lvlJc w:val="left"/>
      <w:pPr>
        <w:ind w:left="0" w:firstLine="170"/>
      </w:pPr>
      <w:rPr>
        <w:rFonts w:ascii="Symbol" w:hAnsi="Symbol" w:hint="default"/>
      </w:rPr>
    </w:lvl>
    <w:lvl w:ilvl="1" w:tplc="08090003" w:tentative="1">
      <w:start w:val="1"/>
      <w:numFmt w:val="bullet"/>
      <w:lvlText w:val="o"/>
      <w:lvlJc w:val="left"/>
      <w:pPr>
        <w:ind w:left="1553" w:hanging="360"/>
      </w:pPr>
      <w:rPr>
        <w:rFonts w:ascii="Courier New" w:hAnsi="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0" w15:restartNumberingAfterBreak="0">
    <w:nsid w:val="4AF31D3E"/>
    <w:multiLevelType w:val="hybridMultilevel"/>
    <w:tmpl w:val="ADD0A40A"/>
    <w:lvl w:ilvl="0" w:tplc="E70C4BBA">
      <w:start w:val="1"/>
      <w:numFmt w:val="bullet"/>
      <w:suff w:val="nothing"/>
      <w:lvlText w:val=""/>
      <w:lvlJc w:val="left"/>
      <w:pPr>
        <w:ind w:left="0" w:firstLine="5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BC328B"/>
    <w:multiLevelType w:val="hybridMultilevel"/>
    <w:tmpl w:val="7D860FE6"/>
    <w:lvl w:ilvl="0" w:tplc="D53CEDC0">
      <w:start w:val="1"/>
      <w:numFmt w:val="bullet"/>
      <w:suff w:val="nothing"/>
      <w:lvlText w:val=""/>
      <w:lvlJc w:val="left"/>
      <w:pPr>
        <w:ind w:left="0" w:firstLine="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E55C58"/>
    <w:multiLevelType w:val="multilevel"/>
    <w:tmpl w:val="DDB867D0"/>
    <w:lvl w:ilvl="0">
      <w:start w:val="1"/>
      <w:numFmt w:val="bullet"/>
      <w:suff w:val="nothing"/>
      <w:lvlText w:val=""/>
      <w:lvlJc w:val="left"/>
      <w:pPr>
        <w:ind w:left="0" w:firstLine="57"/>
      </w:pPr>
      <w:rPr>
        <w:rFonts w:ascii="Wingdings" w:hAnsi="Wingdings" w:hint="default"/>
      </w:rPr>
    </w:lvl>
    <w:lvl w:ilvl="1">
      <w:start w:val="1"/>
      <w:numFmt w:val="bullet"/>
      <w:lvlText w:val="o"/>
      <w:lvlJc w:val="left"/>
      <w:pPr>
        <w:ind w:left="57" w:hanging="57"/>
      </w:pPr>
      <w:rPr>
        <w:rFonts w:ascii="Courier New" w:hAnsi="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cs="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cs="Courier New" w:hint="default"/>
      </w:rPr>
    </w:lvl>
    <w:lvl w:ilvl="8">
      <w:start w:val="1"/>
      <w:numFmt w:val="bullet"/>
      <w:lvlText w:val=""/>
      <w:lvlJc w:val="left"/>
      <w:pPr>
        <w:ind w:left="6177" w:hanging="360"/>
      </w:pPr>
      <w:rPr>
        <w:rFonts w:ascii="Wingdings" w:hAnsi="Wingdings" w:hint="default"/>
      </w:rPr>
    </w:lvl>
  </w:abstractNum>
  <w:abstractNum w:abstractNumId="23" w15:restartNumberingAfterBreak="0">
    <w:nsid w:val="55B413B5"/>
    <w:multiLevelType w:val="hybridMultilevel"/>
    <w:tmpl w:val="3A8A4E26"/>
    <w:lvl w:ilvl="0" w:tplc="D0501BC2">
      <w:start w:val="1"/>
      <w:numFmt w:val="bullet"/>
      <w:suff w:val="nothing"/>
      <w:lvlText w:val=""/>
      <w:lvlJc w:val="left"/>
      <w:pPr>
        <w:ind w:left="0" w:firstLine="57"/>
      </w:pPr>
      <w:rPr>
        <w:rFonts w:ascii="Wingdings" w:hAnsi="Wingdings" w:hint="default"/>
      </w:rPr>
    </w:lvl>
    <w:lvl w:ilvl="1" w:tplc="BB4E33A8">
      <w:start w:val="1"/>
      <w:numFmt w:val="bullet"/>
      <w:suff w:val="nothing"/>
      <w:lvlText w:val=""/>
      <w:lvlJc w:val="left"/>
      <w:pPr>
        <w:ind w:left="0" w:firstLine="113"/>
      </w:pPr>
      <w:rPr>
        <w:rFonts w:ascii="Symbol" w:hAnsi="Symbol" w:hint="default"/>
        <w:color w:val="auto"/>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24" w15:restartNumberingAfterBreak="0">
    <w:nsid w:val="57B169AB"/>
    <w:multiLevelType w:val="hybridMultilevel"/>
    <w:tmpl w:val="2CFAC55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DD32907"/>
    <w:multiLevelType w:val="hybridMultilevel"/>
    <w:tmpl w:val="59C8CA4E"/>
    <w:lvl w:ilvl="0" w:tplc="D53CEDC0">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F452650"/>
    <w:multiLevelType w:val="multilevel"/>
    <w:tmpl w:val="E24C27F6"/>
    <w:lvl w:ilvl="0">
      <w:start w:val="1"/>
      <w:numFmt w:val="bullet"/>
      <w:lvlText w:val=""/>
      <w:lvlJc w:val="left"/>
      <w:pPr>
        <w:ind w:left="-56" w:firstLine="56"/>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2900C5E"/>
    <w:multiLevelType w:val="hybridMultilevel"/>
    <w:tmpl w:val="97DEB2FC"/>
    <w:lvl w:ilvl="0" w:tplc="1E1C70C8">
      <w:start w:val="1"/>
      <w:numFmt w:val="bullet"/>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FE6C6C"/>
    <w:multiLevelType w:val="multilevel"/>
    <w:tmpl w:val="C9E63170"/>
    <w:lvl w:ilvl="0">
      <w:start w:val="1"/>
      <w:numFmt w:val="bullet"/>
      <w:suff w:val="nothing"/>
      <w:lvlText w:val=""/>
      <w:lvlJc w:val="left"/>
      <w:pPr>
        <w:ind w:left="0" w:firstLine="57"/>
      </w:pPr>
      <w:rPr>
        <w:rFonts w:ascii="Wingdings" w:hAnsi="Wingdings" w:hint="default"/>
      </w:rPr>
    </w:lvl>
    <w:lvl w:ilvl="1">
      <w:start w:val="1"/>
      <w:numFmt w:val="bullet"/>
      <w:lvlText w:val="o"/>
      <w:lvlJc w:val="left"/>
      <w:pPr>
        <w:ind w:left="0" w:firstLine="57"/>
      </w:pPr>
      <w:rPr>
        <w:rFonts w:ascii="Courier New" w:hAnsi="Courier New" w:hint="default"/>
      </w:rPr>
    </w:lvl>
    <w:lvl w:ilvl="2">
      <w:start w:val="1"/>
      <w:numFmt w:val="bullet"/>
      <w:lvlText w:val=""/>
      <w:lvlJc w:val="left"/>
      <w:pPr>
        <w:ind w:left="1857" w:hanging="360"/>
      </w:pPr>
      <w:rPr>
        <w:rFonts w:ascii="Wingdings" w:hAnsi="Wingdings" w:hint="default"/>
      </w:rPr>
    </w:lvl>
    <w:lvl w:ilvl="3">
      <w:start w:val="1"/>
      <w:numFmt w:val="bullet"/>
      <w:lvlText w:val=""/>
      <w:lvlJc w:val="left"/>
      <w:pPr>
        <w:ind w:left="2577" w:hanging="360"/>
      </w:pPr>
      <w:rPr>
        <w:rFonts w:ascii="Symbol" w:hAnsi="Symbol" w:hint="default"/>
      </w:rPr>
    </w:lvl>
    <w:lvl w:ilvl="4">
      <w:start w:val="1"/>
      <w:numFmt w:val="bullet"/>
      <w:lvlText w:val="o"/>
      <w:lvlJc w:val="left"/>
      <w:pPr>
        <w:ind w:left="3297" w:hanging="360"/>
      </w:pPr>
      <w:rPr>
        <w:rFonts w:ascii="Courier New" w:hAnsi="Courier New" w:cs="Courier New" w:hint="default"/>
      </w:rPr>
    </w:lvl>
    <w:lvl w:ilvl="5">
      <w:start w:val="1"/>
      <w:numFmt w:val="bullet"/>
      <w:lvlText w:val=""/>
      <w:lvlJc w:val="left"/>
      <w:pPr>
        <w:ind w:left="4017" w:hanging="360"/>
      </w:pPr>
      <w:rPr>
        <w:rFonts w:ascii="Wingdings" w:hAnsi="Wingdings" w:hint="default"/>
      </w:rPr>
    </w:lvl>
    <w:lvl w:ilvl="6">
      <w:start w:val="1"/>
      <w:numFmt w:val="bullet"/>
      <w:lvlText w:val=""/>
      <w:lvlJc w:val="left"/>
      <w:pPr>
        <w:ind w:left="4737" w:hanging="360"/>
      </w:pPr>
      <w:rPr>
        <w:rFonts w:ascii="Symbol" w:hAnsi="Symbol" w:hint="default"/>
      </w:rPr>
    </w:lvl>
    <w:lvl w:ilvl="7">
      <w:start w:val="1"/>
      <w:numFmt w:val="bullet"/>
      <w:lvlText w:val="o"/>
      <w:lvlJc w:val="left"/>
      <w:pPr>
        <w:ind w:left="5457" w:hanging="360"/>
      </w:pPr>
      <w:rPr>
        <w:rFonts w:ascii="Courier New" w:hAnsi="Courier New" w:cs="Courier New" w:hint="default"/>
      </w:rPr>
    </w:lvl>
    <w:lvl w:ilvl="8">
      <w:start w:val="1"/>
      <w:numFmt w:val="bullet"/>
      <w:lvlText w:val=""/>
      <w:lvlJc w:val="left"/>
      <w:pPr>
        <w:ind w:left="6177" w:hanging="360"/>
      </w:pPr>
      <w:rPr>
        <w:rFonts w:ascii="Wingdings" w:hAnsi="Wingdings" w:hint="default"/>
      </w:rPr>
    </w:lvl>
  </w:abstractNum>
  <w:abstractNum w:abstractNumId="29" w15:restartNumberingAfterBreak="0">
    <w:nsid w:val="633F35FD"/>
    <w:multiLevelType w:val="hybridMultilevel"/>
    <w:tmpl w:val="B21C4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D2076E"/>
    <w:multiLevelType w:val="hybridMultilevel"/>
    <w:tmpl w:val="63A2951C"/>
    <w:lvl w:ilvl="0" w:tplc="0809000F">
      <w:start w:val="1"/>
      <w:numFmt w:val="decimal"/>
      <w:lvlText w:val="%1."/>
      <w:lvlJc w:val="left"/>
      <w:pPr>
        <w:ind w:left="787" w:hanging="360"/>
      </w:pPr>
    </w:lvl>
    <w:lvl w:ilvl="1" w:tplc="08090019">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1" w15:restartNumberingAfterBreak="0">
    <w:nsid w:val="6B6E2ACF"/>
    <w:multiLevelType w:val="multilevel"/>
    <w:tmpl w:val="754C49A4"/>
    <w:lvl w:ilvl="0">
      <w:start w:val="1"/>
      <w:numFmt w:val="bullet"/>
      <w:lvlText w:val=""/>
      <w:lvlJc w:val="left"/>
      <w:pPr>
        <w:ind w:left="0" w:firstLine="113"/>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F735A39"/>
    <w:multiLevelType w:val="hybridMultilevel"/>
    <w:tmpl w:val="F15884F2"/>
    <w:lvl w:ilvl="0" w:tplc="D53CEDC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DD3035"/>
    <w:multiLevelType w:val="hybridMultilevel"/>
    <w:tmpl w:val="283E52F6"/>
    <w:lvl w:ilvl="0" w:tplc="9D6E1F94">
      <w:start w:val="1"/>
      <w:numFmt w:val="bullet"/>
      <w:suff w:val="space"/>
      <w:lvlText w:val="•"/>
      <w:lvlJc w:val="left"/>
      <w:pPr>
        <w:ind w:left="0" w:firstLine="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4A35B5A"/>
    <w:multiLevelType w:val="hybridMultilevel"/>
    <w:tmpl w:val="3B4AFF06"/>
    <w:lvl w:ilvl="0" w:tplc="0409000F">
      <w:start w:val="3"/>
      <w:numFmt w:val="decimal"/>
      <w:lvlText w:val="%1."/>
      <w:lvlJc w:val="left"/>
      <w:pPr>
        <w:tabs>
          <w:tab w:val="num" w:pos="720"/>
        </w:tabs>
        <w:ind w:left="720" w:hanging="360"/>
      </w:pPr>
      <w:rPr>
        <w:rFonts w:hint="default"/>
      </w:rPr>
    </w:lvl>
    <w:lvl w:ilvl="1" w:tplc="0F62828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C6621B"/>
    <w:multiLevelType w:val="hybridMultilevel"/>
    <w:tmpl w:val="934E8C6E"/>
    <w:lvl w:ilvl="0" w:tplc="A31AA59A">
      <w:start w:val="1"/>
      <w:numFmt w:val="bullet"/>
      <w:suff w:val="space"/>
      <w:lvlText w:val="•"/>
      <w:lvlJc w:val="left"/>
      <w:pPr>
        <w:ind w:left="0" w:firstLine="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54224870">
    <w:abstractNumId w:val="18"/>
  </w:num>
  <w:num w:numId="2" w16cid:durableId="1195657657">
    <w:abstractNumId w:val="12"/>
  </w:num>
  <w:num w:numId="3" w16cid:durableId="59329835">
    <w:abstractNumId w:val="34"/>
  </w:num>
  <w:num w:numId="4" w16cid:durableId="1183663185">
    <w:abstractNumId w:val="0"/>
  </w:num>
  <w:num w:numId="5" w16cid:durableId="758529397">
    <w:abstractNumId w:val="4"/>
  </w:num>
  <w:num w:numId="6" w16cid:durableId="1213464604">
    <w:abstractNumId w:val="23"/>
  </w:num>
  <w:num w:numId="7" w16cid:durableId="966854471">
    <w:abstractNumId w:val="6"/>
  </w:num>
  <w:num w:numId="8" w16cid:durableId="888806062">
    <w:abstractNumId w:val="10"/>
  </w:num>
  <w:num w:numId="9" w16cid:durableId="1673680343">
    <w:abstractNumId w:val="32"/>
  </w:num>
  <w:num w:numId="10" w16cid:durableId="1023360431">
    <w:abstractNumId w:val="3"/>
  </w:num>
  <w:num w:numId="11" w16cid:durableId="699284784">
    <w:abstractNumId w:val="15"/>
  </w:num>
  <w:num w:numId="12" w16cid:durableId="1906524725">
    <w:abstractNumId w:val="8"/>
  </w:num>
  <w:num w:numId="13" w16cid:durableId="2062636414">
    <w:abstractNumId w:val="27"/>
  </w:num>
  <w:num w:numId="14" w16cid:durableId="2108694406">
    <w:abstractNumId w:val="11"/>
  </w:num>
  <w:num w:numId="15" w16cid:durableId="2028555339">
    <w:abstractNumId w:val="9"/>
  </w:num>
  <w:num w:numId="16" w16cid:durableId="1425417395">
    <w:abstractNumId w:val="19"/>
  </w:num>
  <w:num w:numId="17" w16cid:durableId="70742273">
    <w:abstractNumId w:val="31"/>
  </w:num>
  <w:num w:numId="18" w16cid:durableId="1462528225">
    <w:abstractNumId w:val="26"/>
  </w:num>
  <w:num w:numId="19" w16cid:durableId="2104447424">
    <w:abstractNumId w:val="13"/>
  </w:num>
  <w:num w:numId="20" w16cid:durableId="508568414">
    <w:abstractNumId w:val="24"/>
  </w:num>
  <w:num w:numId="21" w16cid:durableId="1804812537">
    <w:abstractNumId w:val="2"/>
  </w:num>
  <w:num w:numId="22" w16cid:durableId="1540508633">
    <w:abstractNumId w:val="30"/>
  </w:num>
  <w:num w:numId="23" w16cid:durableId="492061990">
    <w:abstractNumId w:val="7"/>
  </w:num>
  <w:num w:numId="24" w16cid:durableId="785781337">
    <w:abstractNumId w:val="22"/>
  </w:num>
  <w:num w:numId="25" w16cid:durableId="1009673185">
    <w:abstractNumId w:val="28"/>
  </w:num>
  <w:num w:numId="26" w16cid:durableId="336155863">
    <w:abstractNumId w:val="17"/>
  </w:num>
  <w:num w:numId="27" w16cid:durableId="783155882">
    <w:abstractNumId w:val="5"/>
  </w:num>
  <w:num w:numId="28" w16cid:durableId="338697863">
    <w:abstractNumId w:val="25"/>
  </w:num>
  <w:num w:numId="29" w16cid:durableId="2068913700">
    <w:abstractNumId w:val="14"/>
  </w:num>
  <w:num w:numId="30" w16cid:durableId="408624083">
    <w:abstractNumId w:val="21"/>
  </w:num>
  <w:num w:numId="31" w16cid:durableId="2097511386">
    <w:abstractNumId w:val="20"/>
  </w:num>
  <w:num w:numId="32" w16cid:durableId="1541741234">
    <w:abstractNumId w:val="23"/>
  </w:num>
  <w:num w:numId="33" w16cid:durableId="771823461">
    <w:abstractNumId w:val="33"/>
  </w:num>
  <w:num w:numId="34" w16cid:durableId="2053919053">
    <w:abstractNumId w:val="35"/>
  </w:num>
  <w:num w:numId="35" w16cid:durableId="396127084">
    <w:abstractNumId w:val="29"/>
  </w:num>
  <w:num w:numId="36" w16cid:durableId="971833704">
    <w:abstractNumId w:val="1"/>
  </w:num>
  <w:num w:numId="37" w16cid:durableId="9355590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7B7"/>
    <w:rsid w:val="0002647E"/>
    <w:rsid w:val="000451C1"/>
    <w:rsid w:val="00046774"/>
    <w:rsid w:val="0005416D"/>
    <w:rsid w:val="00062950"/>
    <w:rsid w:val="00064DC3"/>
    <w:rsid w:val="000754B5"/>
    <w:rsid w:val="00080140"/>
    <w:rsid w:val="00083111"/>
    <w:rsid w:val="00084499"/>
    <w:rsid w:val="00091813"/>
    <w:rsid w:val="00092450"/>
    <w:rsid w:val="000928A2"/>
    <w:rsid w:val="00097A6E"/>
    <w:rsid w:val="000A02AD"/>
    <w:rsid w:val="000B2A54"/>
    <w:rsid w:val="000C3074"/>
    <w:rsid w:val="000E3F94"/>
    <w:rsid w:val="000F1092"/>
    <w:rsid w:val="000F3800"/>
    <w:rsid w:val="00106282"/>
    <w:rsid w:val="0014075C"/>
    <w:rsid w:val="00141D08"/>
    <w:rsid w:val="001432E5"/>
    <w:rsid w:val="001438D6"/>
    <w:rsid w:val="0015303F"/>
    <w:rsid w:val="0016116F"/>
    <w:rsid w:val="00187262"/>
    <w:rsid w:val="001B0598"/>
    <w:rsid w:val="001C13BB"/>
    <w:rsid w:val="001C18DF"/>
    <w:rsid w:val="001C1C28"/>
    <w:rsid w:val="001C473A"/>
    <w:rsid w:val="001C5DFA"/>
    <w:rsid w:val="001E00D2"/>
    <w:rsid w:val="001E7CE0"/>
    <w:rsid w:val="001F14C9"/>
    <w:rsid w:val="00203219"/>
    <w:rsid w:val="0020589B"/>
    <w:rsid w:val="00205D07"/>
    <w:rsid w:val="0021425F"/>
    <w:rsid w:val="00222B71"/>
    <w:rsid w:val="002250DE"/>
    <w:rsid w:val="00226A60"/>
    <w:rsid w:val="00236446"/>
    <w:rsid w:val="002364DF"/>
    <w:rsid w:val="0025746B"/>
    <w:rsid w:val="0026218D"/>
    <w:rsid w:val="002747AC"/>
    <w:rsid w:val="002755F2"/>
    <w:rsid w:val="00282C61"/>
    <w:rsid w:val="00286162"/>
    <w:rsid w:val="0029664F"/>
    <w:rsid w:val="002B4307"/>
    <w:rsid w:val="002C53E2"/>
    <w:rsid w:val="002E1286"/>
    <w:rsid w:val="002F1FBE"/>
    <w:rsid w:val="002F6CD8"/>
    <w:rsid w:val="002F7965"/>
    <w:rsid w:val="00303A8D"/>
    <w:rsid w:val="00304599"/>
    <w:rsid w:val="003064EB"/>
    <w:rsid w:val="00311B51"/>
    <w:rsid w:val="00313AAA"/>
    <w:rsid w:val="00323CEC"/>
    <w:rsid w:val="003343E7"/>
    <w:rsid w:val="00335807"/>
    <w:rsid w:val="003533F6"/>
    <w:rsid w:val="00356ED6"/>
    <w:rsid w:val="003600F1"/>
    <w:rsid w:val="003613F4"/>
    <w:rsid w:val="0036490A"/>
    <w:rsid w:val="00366E9A"/>
    <w:rsid w:val="00381029"/>
    <w:rsid w:val="003833A7"/>
    <w:rsid w:val="00386D39"/>
    <w:rsid w:val="0039089D"/>
    <w:rsid w:val="00397F35"/>
    <w:rsid w:val="003B2E21"/>
    <w:rsid w:val="003C2363"/>
    <w:rsid w:val="003E0B26"/>
    <w:rsid w:val="003E7436"/>
    <w:rsid w:val="003F3DF7"/>
    <w:rsid w:val="0040098A"/>
    <w:rsid w:val="00416A88"/>
    <w:rsid w:val="00420E92"/>
    <w:rsid w:val="00436F5A"/>
    <w:rsid w:val="00442769"/>
    <w:rsid w:val="00443276"/>
    <w:rsid w:val="0044447D"/>
    <w:rsid w:val="004445E0"/>
    <w:rsid w:val="00445F5D"/>
    <w:rsid w:val="00456776"/>
    <w:rsid w:val="0046283E"/>
    <w:rsid w:val="00465433"/>
    <w:rsid w:val="0047337F"/>
    <w:rsid w:val="004737E4"/>
    <w:rsid w:val="004A3729"/>
    <w:rsid w:val="004B0A2C"/>
    <w:rsid w:val="004C2C6B"/>
    <w:rsid w:val="004C7ECA"/>
    <w:rsid w:val="004D3105"/>
    <w:rsid w:val="004D60F4"/>
    <w:rsid w:val="004E3F5E"/>
    <w:rsid w:val="004E635E"/>
    <w:rsid w:val="004E6B6C"/>
    <w:rsid w:val="004F0588"/>
    <w:rsid w:val="004F242C"/>
    <w:rsid w:val="005118F7"/>
    <w:rsid w:val="00512B3A"/>
    <w:rsid w:val="00535083"/>
    <w:rsid w:val="0055159D"/>
    <w:rsid w:val="00551CED"/>
    <w:rsid w:val="005532F0"/>
    <w:rsid w:val="005574D4"/>
    <w:rsid w:val="0056041C"/>
    <w:rsid w:val="00570BBA"/>
    <w:rsid w:val="005721D0"/>
    <w:rsid w:val="00590575"/>
    <w:rsid w:val="00591B0C"/>
    <w:rsid w:val="00593932"/>
    <w:rsid w:val="005B016A"/>
    <w:rsid w:val="005B398E"/>
    <w:rsid w:val="005D4726"/>
    <w:rsid w:val="005F6870"/>
    <w:rsid w:val="006015A3"/>
    <w:rsid w:val="006062D0"/>
    <w:rsid w:val="006435A8"/>
    <w:rsid w:val="006472B8"/>
    <w:rsid w:val="006702C3"/>
    <w:rsid w:val="006704E0"/>
    <w:rsid w:val="00672C89"/>
    <w:rsid w:val="0067455C"/>
    <w:rsid w:val="006826EA"/>
    <w:rsid w:val="0068334A"/>
    <w:rsid w:val="00683EAB"/>
    <w:rsid w:val="00685DDF"/>
    <w:rsid w:val="0069657B"/>
    <w:rsid w:val="006B188C"/>
    <w:rsid w:val="006D2042"/>
    <w:rsid w:val="006D6DB7"/>
    <w:rsid w:val="006E16CB"/>
    <w:rsid w:val="006E58E0"/>
    <w:rsid w:val="006E6AD7"/>
    <w:rsid w:val="006F2B0A"/>
    <w:rsid w:val="006F667F"/>
    <w:rsid w:val="00716D07"/>
    <w:rsid w:val="007213EA"/>
    <w:rsid w:val="00723005"/>
    <w:rsid w:val="00724E28"/>
    <w:rsid w:val="00726B0B"/>
    <w:rsid w:val="00726EE0"/>
    <w:rsid w:val="00747BB8"/>
    <w:rsid w:val="00755E72"/>
    <w:rsid w:val="007577B7"/>
    <w:rsid w:val="00771362"/>
    <w:rsid w:val="007747D0"/>
    <w:rsid w:val="0077731C"/>
    <w:rsid w:val="007805C3"/>
    <w:rsid w:val="0078282D"/>
    <w:rsid w:val="007863BC"/>
    <w:rsid w:val="00790EEE"/>
    <w:rsid w:val="00797F42"/>
    <w:rsid w:val="007A1C94"/>
    <w:rsid w:val="007A2F8C"/>
    <w:rsid w:val="007A49B1"/>
    <w:rsid w:val="007C69F2"/>
    <w:rsid w:val="007E0FE3"/>
    <w:rsid w:val="007E527D"/>
    <w:rsid w:val="008129E8"/>
    <w:rsid w:val="00816791"/>
    <w:rsid w:val="008306AB"/>
    <w:rsid w:val="00832206"/>
    <w:rsid w:val="00832E41"/>
    <w:rsid w:val="008362F9"/>
    <w:rsid w:val="00836ABB"/>
    <w:rsid w:val="00850DA5"/>
    <w:rsid w:val="00863C81"/>
    <w:rsid w:val="00892FCE"/>
    <w:rsid w:val="00893613"/>
    <w:rsid w:val="00897EF1"/>
    <w:rsid w:val="008B570A"/>
    <w:rsid w:val="008B7831"/>
    <w:rsid w:val="008D3147"/>
    <w:rsid w:val="008E03B0"/>
    <w:rsid w:val="008F5827"/>
    <w:rsid w:val="0090435B"/>
    <w:rsid w:val="00917274"/>
    <w:rsid w:val="0091729D"/>
    <w:rsid w:val="00920B66"/>
    <w:rsid w:val="00926D15"/>
    <w:rsid w:val="009317AB"/>
    <w:rsid w:val="009417B9"/>
    <w:rsid w:val="00943264"/>
    <w:rsid w:val="00963828"/>
    <w:rsid w:val="0096559A"/>
    <w:rsid w:val="00971457"/>
    <w:rsid w:val="009752FD"/>
    <w:rsid w:val="00986490"/>
    <w:rsid w:val="00995B9F"/>
    <w:rsid w:val="009B5F88"/>
    <w:rsid w:val="009C4F98"/>
    <w:rsid w:val="009D1AE1"/>
    <w:rsid w:val="009D5E75"/>
    <w:rsid w:val="009F35D8"/>
    <w:rsid w:val="009F3ACA"/>
    <w:rsid w:val="009F3F8B"/>
    <w:rsid w:val="009F46D4"/>
    <w:rsid w:val="009F64DE"/>
    <w:rsid w:val="00A06214"/>
    <w:rsid w:val="00A112F0"/>
    <w:rsid w:val="00A219A4"/>
    <w:rsid w:val="00A23CE6"/>
    <w:rsid w:val="00A40AB8"/>
    <w:rsid w:val="00A509B7"/>
    <w:rsid w:val="00A60A8F"/>
    <w:rsid w:val="00A66675"/>
    <w:rsid w:val="00A74FDA"/>
    <w:rsid w:val="00A833F6"/>
    <w:rsid w:val="00A84F31"/>
    <w:rsid w:val="00AA0AC6"/>
    <w:rsid w:val="00AA42C6"/>
    <w:rsid w:val="00AA6C08"/>
    <w:rsid w:val="00AB6045"/>
    <w:rsid w:val="00AB7D4A"/>
    <w:rsid w:val="00AC02DE"/>
    <w:rsid w:val="00AD429C"/>
    <w:rsid w:val="00AE0CC6"/>
    <w:rsid w:val="00AE12E6"/>
    <w:rsid w:val="00AE32F9"/>
    <w:rsid w:val="00AE7428"/>
    <w:rsid w:val="00AF45D9"/>
    <w:rsid w:val="00B02A5E"/>
    <w:rsid w:val="00B21AB1"/>
    <w:rsid w:val="00B271B3"/>
    <w:rsid w:val="00B27D6A"/>
    <w:rsid w:val="00B31B31"/>
    <w:rsid w:val="00B34889"/>
    <w:rsid w:val="00B34EEA"/>
    <w:rsid w:val="00B41C19"/>
    <w:rsid w:val="00B438D6"/>
    <w:rsid w:val="00B44917"/>
    <w:rsid w:val="00B51583"/>
    <w:rsid w:val="00B5240D"/>
    <w:rsid w:val="00B67988"/>
    <w:rsid w:val="00B75B5C"/>
    <w:rsid w:val="00BA1C2C"/>
    <w:rsid w:val="00BC738C"/>
    <w:rsid w:val="00BD4D54"/>
    <w:rsid w:val="00BE2D6D"/>
    <w:rsid w:val="00BF2B26"/>
    <w:rsid w:val="00C11CE5"/>
    <w:rsid w:val="00C11F93"/>
    <w:rsid w:val="00C141D6"/>
    <w:rsid w:val="00C2345C"/>
    <w:rsid w:val="00C41BBA"/>
    <w:rsid w:val="00C43D7D"/>
    <w:rsid w:val="00C456B0"/>
    <w:rsid w:val="00C565CD"/>
    <w:rsid w:val="00C64ED0"/>
    <w:rsid w:val="00C66429"/>
    <w:rsid w:val="00C72317"/>
    <w:rsid w:val="00C77286"/>
    <w:rsid w:val="00C80267"/>
    <w:rsid w:val="00C807A5"/>
    <w:rsid w:val="00C85A95"/>
    <w:rsid w:val="00C87DA4"/>
    <w:rsid w:val="00C912E3"/>
    <w:rsid w:val="00CA3899"/>
    <w:rsid w:val="00CA5037"/>
    <w:rsid w:val="00CA5558"/>
    <w:rsid w:val="00CA5947"/>
    <w:rsid w:val="00CB2E8B"/>
    <w:rsid w:val="00CB6FAA"/>
    <w:rsid w:val="00CB7D3E"/>
    <w:rsid w:val="00CC25E8"/>
    <w:rsid w:val="00CC5824"/>
    <w:rsid w:val="00CD0931"/>
    <w:rsid w:val="00CD2B04"/>
    <w:rsid w:val="00CE0FD7"/>
    <w:rsid w:val="00CE399B"/>
    <w:rsid w:val="00CE5A72"/>
    <w:rsid w:val="00CF1CEC"/>
    <w:rsid w:val="00CF37F8"/>
    <w:rsid w:val="00D14939"/>
    <w:rsid w:val="00D20D6E"/>
    <w:rsid w:val="00D30333"/>
    <w:rsid w:val="00D33126"/>
    <w:rsid w:val="00D42240"/>
    <w:rsid w:val="00D427A1"/>
    <w:rsid w:val="00D43CD1"/>
    <w:rsid w:val="00D444A1"/>
    <w:rsid w:val="00D61087"/>
    <w:rsid w:val="00D70B2A"/>
    <w:rsid w:val="00D7272F"/>
    <w:rsid w:val="00D75F0B"/>
    <w:rsid w:val="00D775C8"/>
    <w:rsid w:val="00D81458"/>
    <w:rsid w:val="00D84923"/>
    <w:rsid w:val="00D9385B"/>
    <w:rsid w:val="00DB2848"/>
    <w:rsid w:val="00DD60A9"/>
    <w:rsid w:val="00DE4A36"/>
    <w:rsid w:val="00DE4C14"/>
    <w:rsid w:val="00DE6D79"/>
    <w:rsid w:val="00DF0B97"/>
    <w:rsid w:val="00E02B4B"/>
    <w:rsid w:val="00E26345"/>
    <w:rsid w:val="00E33114"/>
    <w:rsid w:val="00E603EF"/>
    <w:rsid w:val="00E64E69"/>
    <w:rsid w:val="00E65816"/>
    <w:rsid w:val="00E73EBF"/>
    <w:rsid w:val="00E75FD3"/>
    <w:rsid w:val="00E90E8E"/>
    <w:rsid w:val="00E91135"/>
    <w:rsid w:val="00E93400"/>
    <w:rsid w:val="00EA56B4"/>
    <w:rsid w:val="00EB3F87"/>
    <w:rsid w:val="00EC3AA3"/>
    <w:rsid w:val="00EC5422"/>
    <w:rsid w:val="00EE2F2B"/>
    <w:rsid w:val="00EE5CFF"/>
    <w:rsid w:val="00EF3A17"/>
    <w:rsid w:val="00EF5DD5"/>
    <w:rsid w:val="00EF69E3"/>
    <w:rsid w:val="00EF6A59"/>
    <w:rsid w:val="00F11DB6"/>
    <w:rsid w:val="00F14D75"/>
    <w:rsid w:val="00F2539A"/>
    <w:rsid w:val="00F264FF"/>
    <w:rsid w:val="00F44B21"/>
    <w:rsid w:val="00F71157"/>
    <w:rsid w:val="00F73250"/>
    <w:rsid w:val="00F827DE"/>
    <w:rsid w:val="00FC1130"/>
    <w:rsid w:val="00FC5524"/>
    <w:rsid w:val="00FC5CDA"/>
    <w:rsid w:val="00FE6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73E44"/>
  <w15:chartTrackingRefBased/>
  <w15:docId w15:val="{7C6E378B-A3C5-46F7-AFAC-8104D8926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72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724E28"/>
    <w:rPr>
      <w:rFonts w:ascii="Tahoma" w:hAnsi="Tahoma" w:cs="Tahoma"/>
      <w:sz w:val="16"/>
      <w:szCs w:val="16"/>
    </w:rPr>
  </w:style>
  <w:style w:type="character" w:customStyle="1" w:styleId="BalloonTextChar">
    <w:name w:val="Balloon Text Char"/>
    <w:basedOn w:val="DefaultParagraphFont"/>
    <w:link w:val="BalloonText"/>
    <w:rsid w:val="00724E28"/>
    <w:rPr>
      <w:rFonts w:ascii="Tahoma" w:hAnsi="Tahoma" w:cs="Tahoma"/>
      <w:sz w:val="16"/>
      <w:szCs w:val="16"/>
      <w:lang w:val="en-US" w:eastAsia="en-US"/>
    </w:rPr>
  </w:style>
  <w:style w:type="paragraph" w:styleId="Header">
    <w:name w:val="header"/>
    <w:basedOn w:val="Normal"/>
    <w:link w:val="HeaderChar"/>
    <w:uiPriority w:val="99"/>
    <w:rsid w:val="0047337F"/>
    <w:pPr>
      <w:tabs>
        <w:tab w:val="center" w:pos="4513"/>
        <w:tab w:val="right" w:pos="9026"/>
      </w:tabs>
    </w:pPr>
  </w:style>
  <w:style w:type="character" w:customStyle="1" w:styleId="HeaderChar">
    <w:name w:val="Header Char"/>
    <w:basedOn w:val="DefaultParagraphFont"/>
    <w:link w:val="Header"/>
    <w:uiPriority w:val="99"/>
    <w:rsid w:val="0047337F"/>
    <w:rPr>
      <w:sz w:val="24"/>
      <w:szCs w:val="24"/>
      <w:lang w:val="en-US" w:eastAsia="en-US"/>
    </w:rPr>
  </w:style>
  <w:style w:type="paragraph" w:styleId="Footer">
    <w:name w:val="footer"/>
    <w:basedOn w:val="Normal"/>
    <w:link w:val="FooterChar"/>
    <w:uiPriority w:val="99"/>
    <w:rsid w:val="0047337F"/>
    <w:pPr>
      <w:tabs>
        <w:tab w:val="center" w:pos="4513"/>
        <w:tab w:val="right" w:pos="9026"/>
      </w:tabs>
    </w:pPr>
  </w:style>
  <w:style w:type="character" w:customStyle="1" w:styleId="FooterChar">
    <w:name w:val="Footer Char"/>
    <w:basedOn w:val="DefaultParagraphFont"/>
    <w:link w:val="Footer"/>
    <w:uiPriority w:val="99"/>
    <w:rsid w:val="0047337F"/>
    <w:rPr>
      <w:sz w:val="24"/>
      <w:szCs w:val="24"/>
      <w:lang w:val="en-US" w:eastAsia="en-US"/>
    </w:rPr>
  </w:style>
  <w:style w:type="paragraph" w:styleId="ListParagraph">
    <w:name w:val="List Paragraph"/>
    <w:basedOn w:val="Normal"/>
    <w:uiPriority w:val="34"/>
    <w:qFormat/>
    <w:rsid w:val="009F64DE"/>
    <w:pPr>
      <w:ind w:left="720"/>
      <w:contextualSpacing/>
    </w:pPr>
  </w:style>
  <w:style w:type="character" w:styleId="Emphasis">
    <w:name w:val="Emphasis"/>
    <w:basedOn w:val="DefaultParagraphFont"/>
    <w:uiPriority w:val="20"/>
    <w:qFormat/>
    <w:rsid w:val="001432E5"/>
    <w:rPr>
      <w:i/>
      <w:iCs/>
    </w:rPr>
  </w:style>
  <w:style w:type="table" w:styleId="TableGrid">
    <w:name w:val="Table Grid"/>
    <w:basedOn w:val="TableNormal"/>
    <w:rsid w:val="009043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36969">
      <w:bodyDiv w:val="1"/>
      <w:marLeft w:val="0"/>
      <w:marRight w:val="0"/>
      <w:marTop w:val="0"/>
      <w:marBottom w:val="0"/>
      <w:divBdr>
        <w:top w:val="none" w:sz="0" w:space="0" w:color="auto"/>
        <w:left w:val="none" w:sz="0" w:space="0" w:color="auto"/>
        <w:bottom w:val="none" w:sz="0" w:space="0" w:color="auto"/>
        <w:right w:val="none" w:sz="0" w:space="0" w:color="auto"/>
      </w:divBdr>
    </w:div>
    <w:div w:id="48674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1584</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Meadowlands RA</vt:lpstr>
    </vt:vector>
  </TitlesOfParts>
  <Company>A</Company>
  <LinksUpToDate>false</LinksUpToDate>
  <CharactersWithSpaces>10598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Meadowlands RA</dc:title>
  <dc:subject/>
  <dc:creator>CF</dc:creator>
  <cp:keywords>risk assessment;Meadowlands</cp:keywords>
  <dc:description/>
  <cp:lastModifiedBy>Caroline Furze</cp:lastModifiedBy>
  <cp:revision>3</cp:revision>
  <cp:lastPrinted>2024-04-14T12:05:00Z</cp:lastPrinted>
  <dcterms:created xsi:type="dcterms:W3CDTF">2026-04-16T16:05:00Z</dcterms:created>
  <dcterms:modified xsi:type="dcterms:W3CDTF">2026-04-16T16:05:00Z</dcterms:modified>
</cp:coreProperties>
</file>